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6620D" w14:textId="554C6D28" w:rsidR="001C1913" w:rsidRPr="001C1913" w:rsidRDefault="001C1913" w:rsidP="002A72F1">
      <w:pPr>
        <w:spacing w:after="0"/>
        <w:ind w:firstLine="709"/>
        <w:jc w:val="both"/>
        <w:rPr>
          <w:rFonts w:eastAsia="Times New Roman" w:cs="Times New Roman"/>
          <w:b/>
          <w:color w:val="000000"/>
          <w:szCs w:val="28"/>
          <w:shd w:val="clear" w:color="auto" w:fill="FFFFFF"/>
          <w:lang w:val="uk-UA" w:eastAsia="ru-RU"/>
        </w:rPr>
      </w:pPr>
      <w:r w:rsidRPr="001C1913">
        <w:rPr>
          <w:rFonts w:eastAsia="Calibri" w:cs="Times New Roman"/>
          <w:b/>
          <w:szCs w:val="28"/>
          <w:lang w:val="uk-UA"/>
        </w:rPr>
        <w:t>Правові засади забезпечення та розвитку авіаційного транспорту</w:t>
      </w:r>
    </w:p>
    <w:p w14:paraId="7004689A" w14:textId="77777777" w:rsidR="001C1913" w:rsidRDefault="001C1913" w:rsidP="002A72F1">
      <w:pPr>
        <w:spacing w:after="0"/>
        <w:ind w:firstLine="709"/>
        <w:jc w:val="both"/>
        <w:rPr>
          <w:rFonts w:eastAsia="Times New Roman" w:cs="Times New Roman"/>
          <w:color w:val="000000"/>
          <w:szCs w:val="28"/>
          <w:shd w:val="clear" w:color="auto" w:fill="FFFFFF"/>
          <w:lang w:val="uk-UA" w:eastAsia="ru-RU"/>
        </w:rPr>
      </w:pPr>
    </w:p>
    <w:p w14:paraId="464DFAAB" w14:textId="7916B0DD" w:rsidR="002A72F1" w:rsidRPr="002A72F1" w:rsidRDefault="005F2744" w:rsidP="002A72F1">
      <w:pPr>
        <w:spacing w:after="0"/>
        <w:ind w:firstLine="709"/>
        <w:jc w:val="both"/>
        <w:rPr>
          <w:rFonts w:eastAsia="Calibri" w:cs="Times New Roman"/>
          <w:szCs w:val="28"/>
          <w:lang w:val="uk-UA"/>
        </w:rPr>
      </w:pPr>
      <w:r w:rsidRPr="005F2744">
        <w:rPr>
          <w:rFonts w:eastAsia="Times New Roman" w:cs="Times New Roman"/>
          <w:color w:val="000000"/>
          <w:szCs w:val="28"/>
          <w:shd w:val="clear" w:color="auto" w:fill="FFFFFF"/>
          <w:lang w:val="uk-UA" w:eastAsia="ru-RU"/>
        </w:rPr>
        <w:t xml:space="preserve">Правове регулювання у галузі авіації зазнає суттєвих змін в нинішніх умовах, потребує вдосконалення у процесі трансформації авіаційних транспортних відносин під впливом об’єктивних обставин задля збереження і створення певних умов, за яких можливе відродження діяльності цивільної авіації у мирний час на засадах  ринкової економіки. </w:t>
      </w:r>
      <w:r>
        <w:rPr>
          <w:rFonts w:eastAsia="Times New Roman" w:cs="Times New Roman"/>
          <w:color w:val="000000"/>
          <w:szCs w:val="28"/>
          <w:shd w:val="clear" w:color="auto" w:fill="FFFFFF"/>
          <w:lang w:val="uk-UA" w:eastAsia="ru-RU"/>
        </w:rPr>
        <w:t xml:space="preserve">У </w:t>
      </w:r>
      <w:proofErr w:type="spellStart"/>
      <w:r>
        <w:rPr>
          <w:rFonts w:eastAsia="Times New Roman" w:cs="Times New Roman"/>
          <w:color w:val="000000"/>
          <w:szCs w:val="28"/>
          <w:shd w:val="clear" w:color="auto" w:fill="FFFFFF"/>
          <w:lang w:val="uk-UA" w:eastAsia="ru-RU"/>
        </w:rPr>
        <w:t>зв</w:t>
      </w:r>
      <w:proofErr w:type="spellEnd"/>
      <w:r w:rsidRPr="005F2744">
        <w:rPr>
          <w:rFonts w:eastAsia="Times New Roman" w:cs="Times New Roman"/>
          <w:color w:val="000000"/>
          <w:szCs w:val="28"/>
          <w:shd w:val="clear" w:color="auto" w:fill="FFFFFF"/>
          <w:lang w:eastAsia="ru-RU"/>
        </w:rPr>
        <w:t>’</w:t>
      </w:r>
      <w:proofErr w:type="spellStart"/>
      <w:r>
        <w:rPr>
          <w:rFonts w:eastAsia="Times New Roman" w:cs="Times New Roman"/>
          <w:color w:val="000000"/>
          <w:szCs w:val="28"/>
          <w:shd w:val="clear" w:color="auto" w:fill="FFFFFF"/>
          <w:lang w:val="uk-UA" w:eastAsia="ru-RU"/>
        </w:rPr>
        <w:t>язку</w:t>
      </w:r>
      <w:proofErr w:type="spellEnd"/>
      <w:r>
        <w:rPr>
          <w:rFonts w:eastAsia="Times New Roman" w:cs="Times New Roman"/>
          <w:color w:val="000000"/>
          <w:szCs w:val="28"/>
          <w:shd w:val="clear" w:color="auto" w:fill="FFFFFF"/>
          <w:lang w:val="uk-UA" w:eastAsia="ru-RU"/>
        </w:rPr>
        <w:t xml:space="preserve"> з цим к</w:t>
      </w:r>
      <w:r w:rsidR="002A72F1" w:rsidRPr="00064501">
        <w:rPr>
          <w:rFonts w:eastAsia="Calibri" w:cs="Times New Roman"/>
          <w:szCs w:val="28"/>
          <w:lang w:val="uk-UA"/>
        </w:rPr>
        <w:t>афедрою господарського, повітряного та космічного права виконується науково-дослідна робота на тему: «</w:t>
      </w:r>
      <w:bookmarkStart w:id="0" w:name="_Hlk145447572"/>
      <w:r w:rsidR="002A72F1" w:rsidRPr="002A72F1">
        <w:rPr>
          <w:rFonts w:eastAsia="Calibri" w:cs="Times New Roman"/>
          <w:szCs w:val="28"/>
          <w:lang w:val="uk-UA"/>
        </w:rPr>
        <w:t>Правові засади забезпечення та розвитку авіаційного транспорту</w:t>
      </w:r>
      <w:bookmarkEnd w:id="0"/>
      <w:r w:rsidR="002A72F1" w:rsidRPr="00064501">
        <w:rPr>
          <w:rFonts w:eastAsia="Calibri" w:cs="Times New Roman"/>
          <w:szCs w:val="28"/>
          <w:lang w:val="uk-UA"/>
        </w:rPr>
        <w:t>».</w:t>
      </w:r>
    </w:p>
    <w:p w14:paraId="1FD210B0" w14:textId="73DBE3CD" w:rsidR="00F12C76" w:rsidRPr="00064501" w:rsidRDefault="002A72F1" w:rsidP="006C0B77">
      <w:pPr>
        <w:spacing w:after="0"/>
        <w:ind w:firstLine="709"/>
        <w:jc w:val="both"/>
        <w:rPr>
          <w:rFonts w:eastAsia="Calibri" w:cs="Times New Roman"/>
          <w:color w:val="000000"/>
          <w:szCs w:val="28"/>
          <w:shd w:val="clear" w:color="auto" w:fill="FFFFFF"/>
          <w:lang w:val="uk-UA"/>
        </w:rPr>
      </w:pPr>
      <w:r w:rsidRPr="00064501">
        <w:rPr>
          <w:szCs w:val="28"/>
          <w:lang w:val="uk-UA"/>
        </w:rPr>
        <w:t>Її мета: в</w:t>
      </w:r>
      <w:r w:rsidRPr="00064501">
        <w:rPr>
          <w:rFonts w:eastAsia="Calibri" w:cs="Times New Roman"/>
          <w:color w:val="000000"/>
          <w:szCs w:val="28"/>
          <w:shd w:val="clear" w:color="auto" w:fill="FFFFFF"/>
          <w:lang w:val="uk-UA"/>
        </w:rPr>
        <w:t>изначення основних напрямків удосконалення законодавства, що регулює відносини у сфері авіаційного транспорту, необхідних правових умов для подальшого розвитку авіаційного транспорту.</w:t>
      </w:r>
    </w:p>
    <w:p w14:paraId="7FCA0A3A" w14:textId="5EDBB083" w:rsidR="00283068" w:rsidRPr="00283068" w:rsidRDefault="009739C0" w:rsidP="00B0223C">
      <w:pPr>
        <w:spacing w:after="0"/>
        <w:ind w:firstLine="709"/>
        <w:jc w:val="both"/>
        <w:rPr>
          <w:rFonts w:eastAsia="Times New Roman" w:cs="Times New Roman"/>
          <w:szCs w:val="28"/>
          <w:lang w:val="uk-UA" w:eastAsia="ru-RU"/>
        </w:rPr>
      </w:pPr>
      <w:r w:rsidRPr="00064501">
        <w:rPr>
          <w:rFonts w:eastAsia="Calibri" w:cs="Times New Roman"/>
          <w:color w:val="000000"/>
          <w:szCs w:val="28"/>
          <w:shd w:val="clear" w:color="auto" w:fill="FFFFFF"/>
          <w:lang w:val="uk-UA"/>
        </w:rPr>
        <w:t>Строк виконання обраної теми НДР - 5 років.</w:t>
      </w:r>
      <w:r w:rsidR="00283068" w:rsidRPr="00283068">
        <w:rPr>
          <w:rFonts w:eastAsia="Times New Roman" w:cs="Times New Roman"/>
          <w:szCs w:val="28"/>
          <w:lang w:val="uk-UA" w:eastAsia="ru-RU"/>
        </w:rPr>
        <w:t xml:space="preserve"> Науков</w:t>
      </w:r>
      <w:r w:rsidR="00283068">
        <w:rPr>
          <w:rFonts w:eastAsia="Times New Roman" w:cs="Times New Roman"/>
          <w:szCs w:val="28"/>
          <w:lang w:val="uk-UA" w:eastAsia="ru-RU"/>
        </w:rPr>
        <w:t>е</w:t>
      </w:r>
      <w:r w:rsidR="00283068" w:rsidRPr="00283068">
        <w:rPr>
          <w:rFonts w:eastAsia="Times New Roman" w:cs="Times New Roman"/>
          <w:szCs w:val="28"/>
          <w:lang w:val="uk-UA" w:eastAsia="ru-RU"/>
        </w:rPr>
        <w:t xml:space="preserve">  керівни</w:t>
      </w:r>
      <w:r w:rsidR="00283068">
        <w:rPr>
          <w:rFonts w:eastAsia="Times New Roman" w:cs="Times New Roman"/>
          <w:szCs w:val="28"/>
          <w:lang w:val="uk-UA" w:eastAsia="ru-RU"/>
        </w:rPr>
        <w:t>цтво здійснює</w:t>
      </w:r>
      <w:r w:rsidR="00283068" w:rsidRPr="00283068">
        <w:rPr>
          <w:rFonts w:eastAsia="Times New Roman" w:cs="Times New Roman"/>
          <w:szCs w:val="28"/>
          <w:lang w:val="uk-UA" w:eastAsia="ru-RU"/>
        </w:rPr>
        <w:t xml:space="preserve"> д</w:t>
      </w:r>
      <w:r w:rsidR="00283068">
        <w:rPr>
          <w:rFonts w:eastAsia="Times New Roman" w:cs="Times New Roman"/>
          <w:szCs w:val="28"/>
          <w:lang w:val="uk-UA" w:eastAsia="ru-RU"/>
        </w:rPr>
        <w:t xml:space="preserve">октор </w:t>
      </w:r>
      <w:r w:rsidR="00283068" w:rsidRPr="00283068">
        <w:rPr>
          <w:rFonts w:eastAsia="Times New Roman" w:cs="Times New Roman"/>
          <w:szCs w:val="28"/>
          <w:lang w:val="uk-UA" w:eastAsia="ru-RU"/>
        </w:rPr>
        <w:t>ю</w:t>
      </w:r>
      <w:r w:rsidR="00283068">
        <w:rPr>
          <w:rFonts w:eastAsia="Times New Roman" w:cs="Times New Roman"/>
          <w:szCs w:val="28"/>
          <w:lang w:val="uk-UA" w:eastAsia="ru-RU"/>
        </w:rPr>
        <w:t xml:space="preserve">ридичних </w:t>
      </w:r>
      <w:r w:rsidR="00283068" w:rsidRPr="00283068">
        <w:rPr>
          <w:rFonts w:eastAsia="Times New Roman" w:cs="Times New Roman"/>
          <w:szCs w:val="28"/>
          <w:lang w:val="uk-UA" w:eastAsia="ru-RU"/>
        </w:rPr>
        <w:t>н</w:t>
      </w:r>
      <w:r w:rsidR="00283068">
        <w:rPr>
          <w:rFonts w:eastAsia="Times New Roman" w:cs="Times New Roman"/>
          <w:szCs w:val="28"/>
          <w:lang w:val="uk-UA" w:eastAsia="ru-RU"/>
        </w:rPr>
        <w:t>аук</w:t>
      </w:r>
      <w:r w:rsidR="00283068" w:rsidRPr="00283068">
        <w:rPr>
          <w:rFonts w:eastAsia="Times New Roman" w:cs="Times New Roman"/>
          <w:szCs w:val="28"/>
          <w:lang w:val="uk-UA" w:eastAsia="ru-RU"/>
        </w:rPr>
        <w:t>, професор Ірина ТІМУШ</w:t>
      </w:r>
      <w:r w:rsidR="00283068">
        <w:rPr>
          <w:rFonts w:eastAsia="Times New Roman" w:cs="Times New Roman"/>
          <w:szCs w:val="28"/>
          <w:lang w:val="uk-UA" w:eastAsia="ru-RU"/>
        </w:rPr>
        <w:t>. Всі науково-педагогічні працівники кафедри є виконавцями зазначеної НДР.</w:t>
      </w:r>
    </w:p>
    <w:p w14:paraId="7468B649" w14:textId="76058F2E" w:rsidR="00D2477C" w:rsidRPr="00064501" w:rsidRDefault="002A72F1" w:rsidP="00B0223C">
      <w:pPr>
        <w:spacing w:after="0"/>
        <w:ind w:firstLine="709"/>
        <w:jc w:val="both"/>
        <w:rPr>
          <w:rFonts w:eastAsia="Calibri" w:cs="Times New Roman"/>
          <w:color w:val="000000"/>
          <w:szCs w:val="28"/>
          <w:shd w:val="clear" w:color="auto" w:fill="FFFFFF"/>
          <w:lang w:val="uk-UA"/>
        </w:rPr>
      </w:pPr>
      <w:r w:rsidRPr="00064501">
        <w:rPr>
          <w:rFonts w:eastAsia="Times New Roman" w:cs="Times New Roman"/>
          <w:szCs w:val="28"/>
          <w:lang w:val="uk-UA" w:eastAsia="ru-RU"/>
        </w:rPr>
        <w:t xml:space="preserve">Наразі виконується перший етап дослідження, на якому </w:t>
      </w:r>
      <w:r w:rsidRPr="00064501">
        <w:rPr>
          <w:rFonts w:eastAsia="Times New Roman" w:cs="Times New Roman"/>
          <w:i/>
          <w:iCs/>
          <w:szCs w:val="28"/>
          <w:lang w:val="uk-UA" w:eastAsia="ru-RU"/>
        </w:rPr>
        <w:t>систематизується інформація</w:t>
      </w:r>
      <w:r w:rsidR="00D2477C" w:rsidRPr="00064501">
        <w:rPr>
          <w:rFonts w:eastAsia="Times New Roman" w:cs="Times New Roman"/>
          <w:szCs w:val="28"/>
          <w:lang w:val="uk-UA" w:eastAsia="ru-RU"/>
        </w:rPr>
        <w:t xml:space="preserve"> щодо сучасного стану правового забезпечення авіаційного транспорту та наукових розробок у цьому напрямі</w:t>
      </w:r>
      <w:r w:rsidR="00064501">
        <w:rPr>
          <w:rFonts w:eastAsia="Times New Roman" w:cs="Times New Roman"/>
          <w:szCs w:val="28"/>
          <w:lang w:val="uk-UA" w:eastAsia="ru-RU"/>
        </w:rPr>
        <w:t xml:space="preserve">, </w:t>
      </w:r>
      <w:r w:rsidR="00064501" w:rsidRPr="00064501">
        <w:rPr>
          <w:rFonts w:eastAsia="Times New Roman" w:cs="Times New Roman"/>
          <w:i/>
          <w:iCs/>
          <w:szCs w:val="28"/>
          <w:lang w:val="uk-UA" w:eastAsia="ru-RU"/>
        </w:rPr>
        <w:t>конкретизуються завдання</w:t>
      </w:r>
      <w:r w:rsidRPr="00064501">
        <w:rPr>
          <w:rFonts w:eastAsia="Calibri" w:cs="Times New Roman"/>
          <w:color w:val="000000"/>
          <w:szCs w:val="28"/>
          <w:shd w:val="clear" w:color="auto" w:fill="FFFFFF"/>
          <w:lang w:val="uk-UA"/>
        </w:rPr>
        <w:t xml:space="preserve">. </w:t>
      </w:r>
    </w:p>
    <w:p w14:paraId="4D770CC7" w14:textId="77777777" w:rsidR="00064501" w:rsidRPr="00064501" w:rsidRDefault="002A72F1" w:rsidP="002A72F1">
      <w:pPr>
        <w:spacing w:after="0"/>
        <w:ind w:firstLine="709"/>
        <w:jc w:val="both"/>
        <w:rPr>
          <w:rFonts w:eastAsia="Times New Roman" w:cs="Times New Roman"/>
          <w:szCs w:val="28"/>
          <w:lang w:val="uk-UA" w:eastAsia="ru-RU"/>
        </w:rPr>
      </w:pPr>
      <w:r w:rsidRPr="00064501">
        <w:rPr>
          <w:rFonts w:eastAsia="Calibri" w:cs="Times New Roman"/>
          <w:color w:val="000000"/>
          <w:szCs w:val="28"/>
          <w:shd w:val="clear" w:color="auto" w:fill="FFFFFF"/>
          <w:lang w:val="uk-UA"/>
        </w:rPr>
        <w:t>У ході здійснення науково-дослідної роботи планується</w:t>
      </w:r>
      <w:r w:rsidRPr="00064501">
        <w:rPr>
          <w:rFonts w:eastAsia="Times New Roman" w:cs="Times New Roman"/>
          <w:szCs w:val="28"/>
          <w:lang w:val="uk-UA" w:eastAsia="ru-RU"/>
        </w:rPr>
        <w:t xml:space="preserve"> виявлення </w:t>
      </w:r>
      <w:r w:rsidR="00D2477C" w:rsidRPr="00064501">
        <w:rPr>
          <w:rFonts w:eastAsia="Times New Roman" w:cs="Times New Roman"/>
          <w:szCs w:val="28"/>
          <w:lang w:val="uk-UA" w:eastAsia="ru-RU"/>
        </w:rPr>
        <w:t>актуаль</w:t>
      </w:r>
      <w:r w:rsidRPr="00064501">
        <w:rPr>
          <w:rFonts w:eastAsia="Times New Roman" w:cs="Times New Roman"/>
          <w:szCs w:val="28"/>
          <w:lang w:val="uk-UA" w:eastAsia="ru-RU"/>
        </w:rPr>
        <w:t>них проблем  правово</w:t>
      </w:r>
      <w:r w:rsidR="00D2477C" w:rsidRPr="00064501">
        <w:rPr>
          <w:rFonts w:eastAsia="Times New Roman" w:cs="Times New Roman"/>
          <w:szCs w:val="28"/>
          <w:lang w:val="uk-UA" w:eastAsia="ru-RU"/>
        </w:rPr>
        <w:t>го</w:t>
      </w:r>
      <w:r w:rsidRPr="00064501">
        <w:rPr>
          <w:rFonts w:eastAsia="Times New Roman" w:cs="Times New Roman"/>
          <w:szCs w:val="28"/>
          <w:lang w:val="uk-UA" w:eastAsia="ru-RU"/>
        </w:rPr>
        <w:t xml:space="preserve"> регулюванн</w:t>
      </w:r>
      <w:r w:rsidR="00D2477C" w:rsidRPr="00064501">
        <w:rPr>
          <w:rFonts w:eastAsia="Times New Roman" w:cs="Times New Roman"/>
          <w:szCs w:val="28"/>
          <w:lang w:val="uk-UA" w:eastAsia="ru-RU"/>
        </w:rPr>
        <w:t>я</w:t>
      </w:r>
      <w:r w:rsidRPr="00064501">
        <w:rPr>
          <w:rFonts w:eastAsia="Times New Roman" w:cs="Times New Roman"/>
          <w:szCs w:val="28"/>
          <w:lang w:val="uk-UA" w:eastAsia="ru-RU"/>
        </w:rPr>
        <w:t xml:space="preserve"> авіаційних відносин та перешкод для їх розвитку</w:t>
      </w:r>
      <w:r w:rsidR="00D2477C" w:rsidRPr="00064501">
        <w:rPr>
          <w:rFonts w:eastAsia="Times New Roman" w:cs="Times New Roman"/>
          <w:szCs w:val="28"/>
          <w:lang w:val="uk-UA" w:eastAsia="ru-RU"/>
        </w:rPr>
        <w:t>, вивчення міжнародного досвіду вдосконалення правових засад діяльності авіаційного транспорту</w:t>
      </w:r>
      <w:r w:rsidR="009739C0" w:rsidRPr="00064501">
        <w:rPr>
          <w:rFonts w:eastAsia="Times New Roman" w:cs="Times New Roman"/>
          <w:szCs w:val="28"/>
          <w:lang w:val="uk-UA" w:eastAsia="ru-RU"/>
        </w:rPr>
        <w:t>, формування відповідних державних підходів для поліпшення якості і результативності правового супроводу авіаційних відносин, з’ясування ролі і значення локального правового регулювання на рівні авіакомпаній для розвитку авіаційного транспорту та необхідної інфраструктури.</w:t>
      </w:r>
    </w:p>
    <w:p w14:paraId="6B01E578" w14:textId="555B0425" w:rsidR="00064501" w:rsidRDefault="00064501" w:rsidP="00064501">
      <w:pPr>
        <w:spacing w:after="0"/>
        <w:ind w:firstLine="709"/>
        <w:jc w:val="both"/>
        <w:rPr>
          <w:rFonts w:eastAsia="Times New Roman" w:cs="Times New Roman"/>
          <w:color w:val="000000"/>
          <w:szCs w:val="28"/>
          <w:lang w:val="uk-UA" w:eastAsia="ru-RU"/>
        </w:rPr>
      </w:pPr>
      <w:r w:rsidRPr="00064501">
        <w:rPr>
          <w:rFonts w:eastAsia="Times New Roman" w:cs="Times New Roman"/>
          <w:szCs w:val="28"/>
          <w:lang w:val="uk-UA" w:eastAsia="ru-RU"/>
        </w:rPr>
        <w:t>За результатами завершен</w:t>
      </w:r>
      <w:r>
        <w:rPr>
          <w:rFonts w:eastAsia="Times New Roman" w:cs="Times New Roman"/>
          <w:szCs w:val="28"/>
          <w:lang w:val="uk-UA" w:eastAsia="ru-RU"/>
        </w:rPr>
        <w:t>ня</w:t>
      </w:r>
      <w:r w:rsidRPr="00064501">
        <w:rPr>
          <w:rFonts w:eastAsia="Times New Roman" w:cs="Times New Roman"/>
          <w:szCs w:val="28"/>
          <w:lang w:val="uk-UA" w:eastAsia="ru-RU"/>
        </w:rPr>
        <w:t xml:space="preserve"> етапів НДР очікується підготовка та публікація наукових </w:t>
      </w:r>
      <w:proofErr w:type="spellStart"/>
      <w:r w:rsidRPr="00064501">
        <w:rPr>
          <w:rFonts w:eastAsia="Times New Roman" w:cs="Times New Roman"/>
          <w:szCs w:val="28"/>
          <w:lang w:val="uk-UA" w:eastAsia="ru-RU"/>
        </w:rPr>
        <w:t>статтей</w:t>
      </w:r>
      <w:proofErr w:type="spellEnd"/>
      <w:r w:rsidRPr="00064501">
        <w:rPr>
          <w:rFonts w:eastAsia="Times New Roman" w:cs="Times New Roman"/>
          <w:szCs w:val="28"/>
          <w:lang w:val="uk-UA" w:eastAsia="ru-RU"/>
        </w:rPr>
        <w:t xml:space="preserve"> у </w:t>
      </w:r>
      <w:r w:rsidR="00B0223C">
        <w:rPr>
          <w:rFonts w:eastAsia="Times New Roman" w:cs="Times New Roman"/>
          <w:szCs w:val="28"/>
          <w:lang w:val="uk-UA" w:eastAsia="ru-RU"/>
        </w:rPr>
        <w:t xml:space="preserve">міжнародних та вітчизняних </w:t>
      </w:r>
      <w:r w:rsidRPr="00064501">
        <w:rPr>
          <w:rFonts w:eastAsia="Times New Roman" w:cs="Times New Roman"/>
          <w:szCs w:val="28"/>
          <w:lang w:val="uk-UA" w:eastAsia="ru-RU"/>
        </w:rPr>
        <w:t xml:space="preserve">наукових виданнях, </w:t>
      </w:r>
      <w:r w:rsidRPr="00064501">
        <w:rPr>
          <w:rFonts w:eastAsia="Times New Roman" w:cs="Times New Roman"/>
          <w:color w:val="000000"/>
          <w:szCs w:val="28"/>
          <w:lang w:val="uk-UA" w:eastAsia="ru-RU"/>
        </w:rPr>
        <w:t xml:space="preserve">підготовка навчального посібника з міжнародного повітряного права; використання результатів НДР у навчальному процесі; участь у міжнародних, а також всеукраїнських наукових та науково-практичних конференціях, круглих столах і семінарах;  підготовка заключного звіту з виконання науково-дослідної роботи та </w:t>
      </w:r>
      <w:r w:rsidR="00283068">
        <w:rPr>
          <w:rFonts w:eastAsia="Times New Roman" w:cs="Times New Roman"/>
          <w:color w:val="000000"/>
          <w:szCs w:val="28"/>
          <w:lang w:val="uk-UA" w:eastAsia="ru-RU"/>
        </w:rPr>
        <w:t xml:space="preserve">публікація </w:t>
      </w:r>
      <w:r w:rsidRPr="00064501">
        <w:rPr>
          <w:rFonts w:eastAsia="Times New Roman" w:cs="Times New Roman"/>
          <w:color w:val="000000"/>
          <w:szCs w:val="28"/>
          <w:lang w:val="uk-UA" w:eastAsia="ru-RU"/>
        </w:rPr>
        <w:t>колективної праці виконавців НДР з викладенням основних висновків.</w:t>
      </w:r>
    </w:p>
    <w:p w14:paraId="79441FFA" w14:textId="77777777" w:rsidR="00B51AEA" w:rsidRDefault="00B51AEA" w:rsidP="00064501">
      <w:pPr>
        <w:spacing w:after="0"/>
        <w:ind w:firstLine="709"/>
        <w:jc w:val="both"/>
        <w:rPr>
          <w:rFonts w:eastAsia="Times New Roman" w:cs="Times New Roman"/>
          <w:color w:val="000000"/>
          <w:szCs w:val="28"/>
          <w:lang w:val="uk-UA" w:eastAsia="ru-RU"/>
        </w:rPr>
      </w:pPr>
    </w:p>
    <w:p w14:paraId="27FA737C" w14:textId="77777777" w:rsidR="00221C2B" w:rsidRDefault="00221C2B">
      <w:pPr>
        <w:spacing w:line="259" w:lineRule="auto"/>
        <w:rPr>
          <w:b/>
          <w:lang w:val="en" w:eastAsia="ru-RU"/>
        </w:rPr>
      </w:pPr>
      <w:r>
        <w:rPr>
          <w:b/>
          <w:lang w:val="en" w:eastAsia="ru-RU"/>
        </w:rPr>
        <w:br w:type="page"/>
      </w:r>
    </w:p>
    <w:p w14:paraId="739F1184" w14:textId="7F2E22D0" w:rsidR="00221C2B" w:rsidRPr="00221C2B" w:rsidRDefault="00221C2B" w:rsidP="00B0223C">
      <w:pPr>
        <w:spacing w:after="0"/>
        <w:ind w:firstLine="567"/>
        <w:jc w:val="both"/>
        <w:rPr>
          <w:b/>
          <w:lang w:val="uk-UA" w:eastAsia="ru-RU"/>
        </w:rPr>
      </w:pPr>
      <w:bookmarkStart w:id="1" w:name="_GoBack"/>
      <w:bookmarkEnd w:id="1"/>
      <w:r w:rsidRPr="00221C2B">
        <w:rPr>
          <w:b/>
          <w:lang w:val="en" w:eastAsia="ru-RU"/>
        </w:rPr>
        <w:lastRenderedPageBreak/>
        <w:t>Legal basis for the provision and development of air transport</w:t>
      </w:r>
    </w:p>
    <w:p w14:paraId="386FDCCE" w14:textId="77777777" w:rsidR="00221C2B" w:rsidRDefault="00221C2B" w:rsidP="00B0223C">
      <w:pPr>
        <w:spacing w:after="0"/>
        <w:ind w:firstLine="567"/>
        <w:jc w:val="both"/>
        <w:rPr>
          <w:lang w:val="uk-UA" w:eastAsia="ru-RU"/>
        </w:rPr>
      </w:pPr>
    </w:p>
    <w:p w14:paraId="33FC9B47" w14:textId="77777777" w:rsidR="00B51AEA" w:rsidRPr="001C1913" w:rsidRDefault="00B51AEA" w:rsidP="00B0223C">
      <w:pPr>
        <w:spacing w:after="0"/>
        <w:ind w:firstLine="567"/>
        <w:jc w:val="both"/>
        <w:rPr>
          <w:lang w:val="en-US"/>
        </w:rPr>
      </w:pPr>
      <w:r w:rsidRPr="00B51AEA">
        <w:rPr>
          <w:lang w:val="en" w:eastAsia="ru-RU"/>
        </w:rPr>
        <w:t>Legal regulation in the field of aviation undergoes significant changes in the current conditions, needs improvement in the process of transformation of aviation transport relations under the influence of objective circumstances in order to preserve and create certain conditions under which the revival of civil aviation activities in peacetime on the basis of a market economy is possible.</w:t>
      </w:r>
    </w:p>
    <w:p w14:paraId="7AA06FAC" w14:textId="4FD2D261" w:rsidR="00B51AEA" w:rsidRPr="00B51AEA" w:rsidRDefault="00B51AEA" w:rsidP="00B0223C">
      <w:pPr>
        <w:spacing w:after="0"/>
        <w:ind w:firstLine="567"/>
        <w:jc w:val="both"/>
        <w:rPr>
          <w:lang w:val="en-US" w:eastAsia="ru-RU"/>
        </w:rPr>
      </w:pPr>
      <w:r w:rsidRPr="00B51AEA">
        <w:rPr>
          <w:lang w:val="en" w:eastAsia="ru-RU"/>
        </w:rPr>
        <w:t>In this regard, the Department of Economic, Air and Space Law is conducting scientific research work on the topic: "</w:t>
      </w:r>
      <w:r w:rsidRPr="002A72F1">
        <w:rPr>
          <w:lang w:val="en" w:eastAsia="ru-RU"/>
        </w:rPr>
        <w:t>Legal basis for the provision and development of air transport</w:t>
      </w:r>
      <w:r w:rsidRPr="00B51AEA">
        <w:rPr>
          <w:lang w:val="en" w:eastAsia="ru-RU"/>
        </w:rPr>
        <w:t>"</w:t>
      </w:r>
    </w:p>
    <w:p w14:paraId="4AAD46C6" w14:textId="65A6A8FC" w:rsidR="00B51AEA" w:rsidRPr="001C1913" w:rsidRDefault="00B51AEA" w:rsidP="00B0223C">
      <w:pPr>
        <w:spacing w:after="0"/>
        <w:ind w:firstLine="567"/>
        <w:jc w:val="both"/>
        <w:rPr>
          <w:lang w:val="en-US"/>
        </w:rPr>
      </w:pPr>
      <w:r w:rsidRPr="001C1913">
        <w:rPr>
          <w:lang w:val="en-US"/>
        </w:rPr>
        <w:t>I</w:t>
      </w:r>
      <w:proofErr w:type="spellStart"/>
      <w:r w:rsidRPr="00B51AEA">
        <w:rPr>
          <w:lang w:val="en" w:eastAsia="ru-RU"/>
        </w:rPr>
        <w:t>ts</w:t>
      </w:r>
      <w:proofErr w:type="spellEnd"/>
      <w:r w:rsidRPr="00B51AEA">
        <w:rPr>
          <w:lang w:val="en" w:eastAsia="ru-RU"/>
        </w:rPr>
        <w:t xml:space="preserve"> purpose:</w:t>
      </w:r>
      <w:r w:rsidRPr="001C1913">
        <w:rPr>
          <w:lang w:val="en-US"/>
        </w:rPr>
        <w:t xml:space="preserve"> </w:t>
      </w:r>
      <w:r w:rsidRPr="002A72F1">
        <w:rPr>
          <w:lang w:val="en" w:eastAsia="ru-RU"/>
        </w:rPr>
        <w:t>Determination of the main areas of improvement of the legislation regulating relations in the field of air transport, the necessary legal conditions for the further development of air transport</w:t>
      </w:r>
      <w:r w:rsidRPr="001C1913">
        <w:rPr>
          <w:lang w:val="en-US"/>
        </w:rPr>
        <w:t>.</w:t>
      </w:r>
    </w:p>
    <w:p w14:paraId="3D10A35F" w14:textId="0B86791D" w:rsidR="00B51AEA" w:rsidRPr="00B51AEA" w:rsidRDefault="00B51AEA" w:rsidP="00B0223C">
      <w:pPr>
        <w:spacing w:after="0"/>
        <w:ind w:firstLine="567"/>
        <w:jc w:val="both"/>
        <w:rPr>
          <w:lang w:val="uk-UA" w:eastAsia="ru-RU"/>
        </w:rPr>
      </w:pPr>
      <w:r w:rsidRPr="00B51AEA">
        <w:rPr>
          <w:lang w:val="en" w:eastAsia="ru-RU"/>
        </w:rPr>
        <w:t xml:space="preserve">The term of the chosen topic of research work is 5 years. Doctor of Law, Professor </w:t>
      </w:r>
      <w:proofErr w:type="spellStart"/>
      <w:r w:rsidRPr="00B51AEA">
        <w:rPr>
          <w:lang w:val="en" w:eastAsia="ru-RU"/>
        </w:rPr>
        <w:t>Iryna</w:t>
      </w:r>
      <w:proofErr w:type="spellEnd"/>
      <w:r w:rsidRPr="00B51AEA">
        <w:rPr>
          <w:lang w:val="en" w:eastAsia="ru-RU"/>
        </w:rPr>
        <w:t xml:space="preserve"> TIMUSH carries out scientific supervision. All scientific and pedagogical workers of the department are executors of the specified scientific and research work</w:t>
      </w:r>
      <w:r w:rsidRPr="001C1913">
        <w:rPr>
          <w:lang w:val="en-US"/>
        </w:rPr>
        <w:t>.</w:t>
      </w:r>
    </w:p>
    <w:p w14:paraId="0911AA28" w14:textId="77777777" w:rsidR="00B51AEA" w:rsidRPr="00B51AEA" w:rsidRDefault="00B51AEA" w:rsidP="00B0223C">
      <w:pPr>
        <w:spacing w:after="0"/>
        <w:ind w:firstLine="567"/>
        <w:jc w:val="both"/>
        <w:rPr>
          <w:lang w:val="en-US" w:eastAsia="ru-RU"/>
        </w:rPr>
      </w:pPr>
      <w:r w:rsidRPr="00B51AEA">
        <w:rPr>
          <w:lang w:val="en" w:eastAsia="ru-RU"/>
        </w:rPr>
        <w:t>Currently, the first stage of the research is being carried out, which systematizes information on the current state of legal support for air transport and scientific developments in this direction, and specifies the tasks.</w:t>
      </w:r>
    </w:p>
    <w:p w14:paraId="2D5DC8C7" w14:textId="77777777" w:rsidR="00B51AEA" w:rsidRPr="00B51AEA" w:rsidRDefault="00B51AEA" w:rsidP="00B0223C">
      <w:pPr>
        <w:spacing w:after="0"/>
        <w:ind w:firstLine="567"/>
        <w:jc w:val="both"/>
        <w:rPr>
          <w:lang w:val="en-US" w:eastAsia="ru-RU"/>
        </w:rPr>
      </w:pPr>
      <w:r w:rsidRPr="00B51AEA">
        <w:rPr>
          <w:lang w:val="en" w:eastAsia="ru-RU"/>
        </w:rPr>
        <w:t>In the course of the research work, it is planned to identify the actual problems of legal regulation of aviation relations and obstacles to their development, to study the international experience of improving the legal basis of aviation transport, to form appropriate state approaches to improve the quality and effectiveness of legal support of aviation relations, to clarify the role and the importance of local legal regulation at the level of airlines for the development of air transport and the necessary infrastructure.</w:t>
      </w:r>
    </w:p>
    <w:p w14:paraId="643C6E80" w14:textId="56F732B6" w:rsidR="00B0223C" w:rsidRPr="00B0223C" w:rsidRDefault="00B0223C" w:rsidP="00B0223C">
      <w:pPr>
        <w:ind w:firstLine="567"/>
        <w:jc w:val="both"/>
        <w:rPr>
          <w:lang w:val="en-US" w:eastAsia="ru-RU"/>
        </w:rPr>
      </w:pPr>
      <w:r w:rsidRPr="00B0223C">
        <w:rPr>
          <w:lang w:val="en" w:eastAsia="ru-RU"/>
        </w:rPr>
        <w:t>Based on the results of the completion of the stages of research work, preparation and publication of scientific articles in international and domestic scientific publications, preparation of a training manual on international air law is expected; use of the results of research work in the educational process;</w:t>
      </w:r>
      <w:r>
        <w:rPr>
          <w:lang w:val="uk-UA" w:eastAsia="ru-RU"/>
        </w:rPr>
        <w:t xml:space="preserve"> </w:t>
      </w:r>
      <w:r w:rsidRPr="00B0223C">
        <w:rPr>
          <w:lang w:val="en" w:eastAsia="ru-RU"/>
        </w:rPr>
        <w:t>participation in international and all-Ukrainian scientific and scientific-practical conferences, round tables and seminars; preparation of the final report on the performance of scientific research work and publication of the collective work of the performers of scientific research work with the presentation of the main conclusions.</w:t>
      </w:r>
    </w:p>
    <w:p w14:paraId="16E204F2" w14:textId="7102392B" w:rsidR="00B0223C" w:rsidRPr="00B0223C" w:rsidRDefault="00B0223C" w:rsidP="00B0223C">
      <w:pPr>
        <w:ind w:firstLine="567"/>
        <w:jc w:val="both"/>
        <w:rPr>
          <w:lang w:val="en-US" w:eastAsia="ru-RU"/>
        </w:rPr>
      </w:pPr>
    </w:p>
    <w:p w14:paraId="32F93827" w14:textId="77777777" w:rsidR="00B51AEA" w:rsidRPr="00B51AEA" w:rsidRDefault="00B51AEA" w:rsidP="00B0223C">
      <w:pPr>
        <w:spacing w:after="0"/>
        <w:ind w:firstLine="567"/>
        <w:jc w:val="both"/>
        <w:rPr>
          <w:rFonts w:cs="Times New Roman"/>
          <w:szCs w:val="28"/>
          <w:lang w:val="en-US" w:eastAsia="ru-RU"/>
        </w:rPr>
      </w:pPr>
    </w:p>
    <w:p w14:paraId="26B8A6C3" w14:textId="77777777" w:rsidR="00B51AEA" w:rsidRPr="00B51AEA" w:rsidRDefault="00B51AEA" w:rsidP="00B0223C">
      <w:pPr>
        <w:spacing w:after="0"/>
        <w:ind w:firstLine="567"/>
        <w:jc w:val="both"/>
        <w:rPr>
          <w:rFonts w:cs="Times New Roman"/>
          <w:szCs w:val="28"/>
          <w:lang w:val="en-US" w:eastAsia="ru-RU"/>
        </w:rPr>
      </w:pPr>
    </w:p>
    <w:p w14:paraId="1952EDA0" w14:textId="77777777" w:rsidR="00B51AEA" w:rsidRPr="00B0223C" w:rsidRDefault="00B51AEA" w:rsidP="00B0223C">
      <w:pPr>
        <w:spacing w:after="0"/>
        <w:ind w:firstLine="567"/>
        <w:jc w:val="both"/>
        <w:rPr>
          <w:lang w:val="en-US"/>
        </w:rPr>
      </w:pPr>
    </w:p>
    <w:sectPr w:rsidR="00B51AEA" w:rsidRPr="00B0223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AD4"/>
    <w:multiLevelType w:val="hybridMultilevel"/>
    <w:tmpl w:val="DE001F00"/>
    <w:lvl w:ilvl="0" w:tplc="D15C5C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F8"/>
    <w:rsid w:val="00064501"/>
    <w:rsid w:val="001C1913"/>
    <w:rsid w:val="00221C2B"/>
    <w:rsid w:val="00283068"/>
    <w:rsid w:val="002A72F1"/>
    <w:rsid w:val="005F2744"/>
    <w:rsid w:val="006C0B77"/>
    <w:rsid w:val="00735A53"/>
    <w:rsid w:val="008242FF"/>
    <w:rsid w:val="00870751"/>
    <w:rsid w:val="00922C48"/>
    <w:rsid w:val="009739C0"/>
    <w:rsid w:val="00B0223C"/>
    <w:rsid w:val="00B51AEA"/>
    <w:rsid w:val="00B915B7"/>
    <w:rsid w:val="00D2477C"/>
    <w:rsid w:val="00D646F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9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223C"/>
    <w:pPr>
      <w:spacing w:after="0"/>
    </w:pPr>
    <w:rPr>
      <w:rFonts w:ascii="Consolas" w:hAnsi="Consolas"/>
      <w:sz w:val="20"/>
      <w:szCs w:val="20"/>
    </w:rPr>
  </w:style>
  <w:style w:type="character" w:customStyle="1" w:styleId="HTML0">
    <w:name w:val="Стандартный HTML Знак"/>
    <w:basedOn w:val="a0"/>
    <w:link w:val="HTML"/>
    <w:uiPriority w:val="99"/>
    <w:semiHidden/>
    <w:rsid w:val="00B0223C"/>
    <w:rPr>
      <w:rFonts w:ascii="Consolas" w:hAnsi="Consolas"/>
      <w:kern w:val="0"/>
      <w:sz w:val="20"/>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0223C"/>
    <w:pPr>
      <w:spacing w:after="0"/>
    </w:pPr>
    <w:rPr>
      <w:rFonts w:ascii="Consolas" w:hAnsi="Consolas"/>
      <w:sz w:val="20"/>
      <w:szCs w:val="20"/>
    </w:rPr>
  </w:style>
  <w:style w:type="character" w:customStyle="1" w:styleId="HTML0">
    <w:name w:val="Стандартный HTML Знак"/>
    <w:basedOn w:val="a0"/>
    <w:link w:val="HTML"/>
    <w:uiPriority w:val="99"/>
    <w:semiHidden/>
    <w:rsid w:val="00B0223C"/>
    <w:rPr>
      <w:rFonts w:ascii="Consolas" w:hAnsi="Consola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610">
      <w:bodyDiv w:val="1"/>
      <w:marLeft w:val="0"/>
      <w:marRight w:val="0"/>
      <w:marTop w:val="0"/>
      <w:marBottom w:val="0"/>
      <w:divBdr>
        <w:top w:val="none" w:sz="0" w:space="0" w:color="auto"/>
        <w:left w:val="none" w:sz="0" w:space="0" w:color="auto"/>
        <w:bottom w:val="none" w:sz="0" w:space="0" w:color="auto"/>
        <w:right w:val="none" w:sz="0" w:space="0" w:color="auto"/>
      </w:divBdr>
    </w:div>
    <w:div w:id="283195902">
      <w:bodyDiv w:val="1"/>
      <w:marLeft w:val="0"/>
      <w:marRight w:val="0"/>
      <w:marTop w:val="0"/>
      <w:marBottom w:val="0"/>
      <w:divBdr>
        <w:top w:val="none" w:sz="0" w:space="0" w:color="auto"/>
        <w:left w:val="none" w:sz="0" w:space="0" w:color="auto"/>
        <w:bottom w:val="none" w:sz="0" w:space="0" w:color="auto"/>
        <w:right w:val="none" w:sz="0" w:space="0" w:color="auto"/>
      </w:divBdr>
    </w:div>
    <w:div w:id="724525994">
      <w:bodyDiv w:val="1"/>
      <w:marLeft w:val="0"/>
      <w:marRight w:val="0"/>
      <w:marTop w:val="0"/>
      <w:marBottom w:val="0"/>
      <w:divBdr>
        <w:top w:val="none" w:sz="0" w:space="0" w:color="auto"/>
        <w:left w:val="none" w:sz="0" w:space="0" w:color="auto"/>
        <w:bottom w:val="none" w:sz="0" w:space="0" w:color="auto"/>
        <w:right w:val="none" w:sz="0" w:space="0" w:color="auto"/>
      </w:divBdr>
    </w:div>
    <w:div w:id="846292388">
      <w:bodyDiv w:val="1"/>
      <w:marLeft w:val="0"/>
      <w:marRight w:val="0"/>
      <w:marTop w:val="0"/>
      <w:marBottom w:val="0"/>
      <w:divBdr>
        <w:top w:val="none" w:sz="0" w:space="0" w:color="auto"/>
        <w:left w:val="none" w:sz="0" w:space="0" w:color="auto"/>
        <w:bottom w:val="none" w:sz="0" w:space="0" w:color="auto"/>
        <w:right w:val="none" w:sz="0" w:space="0" w:color="auto"/>
      </w:divBdr>
    </w:div>
    <w:div w:id="1010763763">
      <w:bodyDiv w:val="1"/>
      <w:marLeft w:val="0"/>
      <w:marRight w:val="0"/>
      <w:marTop w:val="0"/>
      <w:marBottom w:val="0"/>
      <w:divBdr>
        <w:top w:val="none" w:sz="0" w:space="0" w:color="auto"/>
        <w:left w:val="none" w:sz="0" w:space="0" w:color="auto"/>
        <w:bottom w:val="none" w:sz="0" w:space="0" w:color="auto"/>
        <w:right w:val="none" w:sz="0" w:space="0" w:color="auto"/>
      </w:divBdr>
    </w:div>
    <w:div w:id="1229606896">
      <w:bodyDiv w:val="1"/>
      <w:marLeft w:val="0"/>
      <w:marRight w:val="0"/>
      <w:marTop w:val="0"/>
      <w:marBottom w:val="0"/>
      <w:divBdr>
        <w:top w:val="none" w:sz="0" w:space="0" w:color="auto"/>
        <w:left w:val="none" w:sz="0" w:space="0" w:color="auto"/>
        <w:bottom w:val="none" w:sz="0" w:space="0" w:color="auto"/>
        <w:right w:val="none" w:sz="0" w:space="0" w:color="auto"/>
      </w:divBdr>
    </w:div>
    <w:div w:id="1260337174">
      <w:bodyDiv w:val="1"/>
      <w:marLeft w:val="0"/>
      <w:marRight w:val="0"/>
      <w:marTop w:val="0"/>
      <w:marBottom w:val="0"/>
      <w:divBdr>
        <w:top w:val="none" w:sz="0" w:space="0" w:color="auto"/>
        <w:left w:val="none" w:sz="0" w:space="0" w:color="auto"/>
        <w:bottom w:val="none" w:sz="0" w:space="0" w:color="auto"/>
        <w:right w:val="none" w:sz="0" w:space="0" w:color="auto"/>
      </w:divBdr>
    </w:div>
    <w:div w:id="1348867904">
      <w:bodyDiv w:val="1"/>
      <w:marLeft w:val="0"/>
      <w:marRight w:val="0"/>
      <w:marTop w:val="0"/>
      <w:marBottom w:val="0"/>
      <w:divBdr>
        <w:top w:val="none" w:sz="0" w:space="0" w:color="auto"/>
        <w:left w:val="none" w:sz="0" w:space="0" w:color="auto"/>
        <w:bottom w:val="none" w:sz="0" w:space="0" w:color="auto"/>
        <w:right w:val="none" w:sz="0" w:space="0" w:color="auto"/>
      </w:divBdr>
    </w:div>
    <w:div w:id="1357073096">
      <w:bodyDiv w:val="1"/>
      <w:marLeft w:val="0"/>
      <w:marRight w:val="0"/>
      <w:marTop w:val="0"/>
      <w:marBottom w:val="0"/>
      <w:divBdr>
        <w:top w:val="none" w:sz="0" w:space="0" w:color="auto"/>
        <w:left w:val="none" w:sz="0" w:space="0" w:color="auto"/>
        <w:bottom w:val="none" w:sz="0" w:space="0" w:color="auto"/>
        <w:right w:val="none" w:sz="0" w:space="0" w:color="auto"/>
      </w:divBdr>
    </w:div>
    <w:div w:id="1733697422">
      <w:bodyDiv w:val="1"/>
      <w:marLeft w:val="0"/>
      <w:marRight w:val="0"/>
      <w:marTop w:val="0"/>
      <w:marBottom w:val="0"/>
      <w:divBdr>
        <w:top w:val="none" w:sz="0" w:space="0" w:color="auto"/>
        <w:left w:val="none" w:sz="0" w:space="0" w:color="auto"/>
        <w:bottom w:val="none" w:sz="0" w:space="0" w:color="auto"/>
        <w:right w:val="none" w:sz="0" w:space="0" w:color="auto"/>
      </w:divBdr>
    </w:div>
    <w:div w:id="204678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3010</Words>
  <Characters>1717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2023-09-12T17:56:00Z</dcterms:created>
  <dcterms:modified xsi:type="dcterms:W3CDTF">2023-09-14T07:45:00Z</dcterms:modified>
</cp:coreProperties>
</file>