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A" w:rsidRDefault="00864FAA" w:rsidP="00864FAA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585"/>
        <w:gridCol w:w="4111"/>
      </w:tblGrid>
      <w:tr w:rsidR="00864FAA" w:rsidTr="00A94202">
        <w:trPr>
          <w:trHeight w:val="2131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FAA" w:rsidRDefault="00864FAA" w:rsidP="00A94202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D3C9EF8" wp14:editId="39AB539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AA" w:rsidRDefault="00864FAA" w:rsidP="00A94202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Силабус</w:t>
            </w:r>
            <w:proofErr w:type="spellEnd"/>
            <w:r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864FAA" w:rsidRDefault="00864FAA" w:rsidP="00A9420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«ТРАНСПОРТНЕ ПРАВО»</w:t>
            </w:r>
          </w:p>
          <w:p w:rsidR="00864FAA" w:rsidRDefault="00864FAA" w:rsidP="00A9420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«Правознавство»</w:t>
            </w:r>
          </w:p>
          <w:p w:rsidR="004C6B8C" w:rsidRPr="004C6B8C" w:rsidRDefault="004C6B8C" w:rsidP="004C6B8C">
            <w:pPr>
              <w:jc w:val="center"/>
              <w:rPr>
                <w:b/>
                <w:shd w:val="clear" w:color="auto" w:fill="FFFFFF"/>
              </w:rPr>
            </w:pPr>
            <w:bookmarkStart w:id="0" w:name="_GoBack"/>
            <w:bookmarkEnd w:id="0"/>
            <w:r w:rsidRPr="004C6B8C">
              <w:rPr>
                <w:b/>
                <w:shd w:val="clear" w:color="auto" w:fill="FFFFFF"/>
              </w:rPr>
              <w:t xml:space="preserve">Галузь знань: </w:t>
            </w:r>
            <w:r w:rsidRPr="004C6B8C">
              <w:rPr>
                <w:b/>
                <w:shd w:val="clear" w:color="auto" w:fill="FFFFFF"/>
                <w:lang w:val="ru-RU"/>
              </w:rPr>
              <w:t>08</w:t>
            </w:r>
            <w:r w:rsidRPr="004C6B8C">
              <w:rPr>
                <w:b/>
                <w:shd w:val="clear" w:color="auto" w:fill="FFFFFF"/>
              </w:rPr>
              <w:t xml:space="preserve">  «</w:t>
            </w:r>
            <w:r w:rsidRPr="004C6B8C">
              <w:rPr>
                <w:b/>
                <w:shd w:val="clear" w:color="auto" w:fill="FFFFFF"/>
                <w:lang w:val="ru-RU"/>
              </w:rPr>
              <w:t>Право</w:t>
            </w:r>
            <w:r w:rsidRPr="004C6B8C">
              <w:rPr>
                <w:b/>
                <w:shd w:val="clear" w:color="auto" w:fill="FFFFFF"/>
              </w:rPr>
              <w:t>»</w:t>
            </w:r>
          </w:p>
          <w:p w:rsidR="00864FAA" w:rsidRDefault="00864FAA" w:rsidP="00A9420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Спеціальність: </w:t>
            </w:r>
            <w:r>
              <w:rPr>
                <w:b/>
                <w:lang w:val="ru-RU"/>
              </w:rPr>
              <w:t>081</w:t>
            </w:r>
            <w:r>
              <w:rPr>
                <w:b/>
              </w:rPr>
              <w:t xml:space="preserve"> «Право»</w:t>
            </w:r>
          </w:p>
          <w:p w:rsidR="00864FAA" w:rsidRDefault="00864FAA" w:rsidP="00A94202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864FAA" w:rsidRPr="00BF3ED0" w:rsidRDefault="00864FAA" w:rsidP="00A9420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A" w:rsidRPr="00BF3ED0" w:rsidRDefault="00864FAA" w:rsidP="004C6B8C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Навчальна дисципліна вибіркового компонента </w:t>
            </w:r>
            <w:r w:rsidR="004C6B8C">
              <w:rPr>
                <w:color w:val="000000"/>
                <w:shd w:val="clear" w:color="auto" w:fill="FFFFFF"/>
                <w:lang w:val="ru-RU"/>
              </w:rPr>
              <w:t>ОП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EF00BC" w:rsidP="00A942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BF3ED0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BF3ED0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кредити/120 годин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</w:rPr>
              <w:t>Що буде вивчатися (предмет вивчення)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jc w:val="both"/>
              <w:rPr>
                <w:color w:val="000000"/>
                <w:shd w:val="clear" w:color="auto" w:fill="FFFFFF"/>
              </w:rPr>
            </w:pPr>
            <w:r>
              <w:t>Загальні положення та правові норми транспортного права, методи та принципи транспортного права як галузі права; дослідження місця транспортного права серед інших галузей права; сучасні тенденції та проблеми розвитку транспортного права; правові засади діяльності різних видів транспорту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BF3ED0">
              <w:rPr>
                <w:b/>
              </w:rPr>
              <w:t>Чому це цікаво/треба вивчати (мета)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jc w:val="both"/>
              <w:rPr>
                <w:color w:val="000000"/>
                <w:shd w:val="clear" w:color="auto" w:fill="FFFFFF"/>
              </w:rPr>
            </w:pPr>
            <w:r>
              <w:t>Курс спрямований на формування та забезпечення у студентів системи знань про правові засади діяльності, будову, стан і функціонування різних видів транспорту, суб</w:t>
            </w:r>
            <w:r w:rsidRPr="001A164C">
              <w:t>’</w:t>
            </w:r>
            <w:r>
              <w:t xml:space="preserve">єктів транспортних правовідносин; на ознайомлення з правовим регулюванням транспортних перевезень вантажів, пасажирів, багажу і пошти; на формування вміння у студентів здійснювати аналіз універсальних та регіональних міжнародних та національних правових актів у сфері регулювання транспортних правовідносин; надання студентам такого обсягу знань у галузі транспортного права, який би був достатнім для самостійного та компетентного орієнтування в сучасних умовах, прийняття </w:t>
            </w:r>
            <w:proofErr w:type="spellStart"/>
            <w:r>
              <w:t>обгрунтованих</w:t>
            </w:r>
            <w:proofErr w:type="spellEnd"/>
            <w:r>
              <w:t xml:space="preserve"> рішень з правових питань в межах своєї компетенції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</w:rPr>
            </w:pPr>
            <w:r w:rsidRPr="00BF3ED0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6377B1" w:rsidRDefault="00864FAA" w:rsidP="00A94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знання основних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понять та категорій </w:t>
            </w: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транспортного права, чинного національного та міжнародного зако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нодавства у сфері транспортних правовідносин.</w:t>
            </w:r>
          </w:p>
          <w:p w:rsidR="00864FAA" w:rsidRPr="006377B1" w:rsidRDefault="00864FAA" w:rsidP="00A94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правові основи організації та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перевезень різними видами </w:t>
            </w: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ранспорту</w:t>
            </w: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4FAA" w:rsidRPr="006377B1" w:rsidRDefault="00864FAA" w:rsidP="00A94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правовий статус та повноваження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перевезень різних видів транспорту</w:t>
            </w: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4FAA" w:rsidRDefault="00864FAA" w:rsidP="00A94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загальні правила та набути навичок складання договорів та інших документів, необхідни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при здійсненні транспортних правовідносин.</w:t>
            </w:r>
          </w:p>
          <w:p w:rsidR="00864FAA" w:rsidRPr="00604692" w:rsidRDefault="00864FAA" w:rsidP="00A94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аналізувати джерела та правові норми транспортного права та застосовувати їх для вирішення різноманітних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практичних завдань у транспортній сфері.</w:t>
            </w:r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</w:rPr>
            </w:pPr>
            <w:r w:rsidRPr="00BF3ED0">
              <w:rPr>
                <w:b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Знання основних положень та правових норм транспортного права дозволяє розуміти та грамотно визначати предметну область професійної діяльності юриста у сфері транспортних правовідносин, тлумачити та розкривати основні категорії та правові засади діяльності різних видів транспорту, організовувати роботу з договорами перевезень та іншими видами документів, необхідних при здійсненні різних видів транспортних перевезень, застосовувати набуті теоретичні знання та вміння в практичній діяльності.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</w:rPr>
            </w:pPr>
            <w:r w:rsidRPr="00BF3ED0">
              <w:rPr>
                <w:b/>
              </w:rPr>
              <w:t>Навчальна логістика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A" w:rsidRPr="0046352D" w:rsidRDefault="00864FAA" w:rsidP="00A94202">
            <w:r>
              <w:rPr>
                <w:b/>
              </w:rPr>
              <w:t xml:space="preserve">Зміст дисципліни: </w:t>
            </w:r>
            <w:r w:rsidRPr="0046352D">
              <w:t>Загальні положення транспортного права</w:t>
            </w:r>
            <w:r>
              <w:t>. Організаційно-правові засади діяльності транспорту в Україні. Правове регулювання у сфері залізничного транспорту. Правове регулювання у сфері автомобільного транспорту. Правове регулювання у сфері водного транспорту. Правове регулювання у сфері авіаційного транспорту. Правове регулювання у сфері міського електричного транспорту. Правове регулювання трубопровідного транспорту.</w:t>
            </w:r>
          </w:p>
          <w:p w:rsidR="00864FAA" w:rsidRDefault="00864FAA" w:rsidP="00A94202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Види занять: </w:t>
            </w:r>
            <w:r w:rsidRPr="002D2635">
              <w:rPr>
                <w:color w:val="000000"/>
                <w:shd w:val="clear" w:color="auto" w:fill="FFFFFF"/>
              </w:rPr>
              <w:t>лекційні, практичні.</w:t>
            </w:r>
          </w:p>
          <w:p w:rsidR="00864FAA" w:rsidRPr="002D2635" w:rsidRDefault="00864FAA" w:rsidP="00A94202">
            <w:pPr>
              <w:rPr>
                <w:shd w:val="clear" w:color="auto" w:fill="FFFFFF"/>
              </w:rPr>
            </w:pPr>
            <w:r>
              <w:rPr>
                <w:b/>
              </w:rPr>
              <w:t>Методи навчання:</w:t>
            </w:r>
            <w:r>
              <w:t xml:space="preserve"> </w:t>
            </w:r>
            <w:r w:rsidRPr="00211C7C">
              <w:rPr>
                <w:bCs/>
              </w:rPr>
              <w:t xml:space="preserve">пояснення, диспути, </w:t>
            </w:r>
            <w:proofErr w:type="spellStart"/>
            <w:r w:rsidRPr="00211C7C">
              <w:rPr>
                <w:bCs/>
              </w:rPr>
              <w:t>відеопрезентації</w:t>
            </w:r>
            <w:proofErr w:type="spellEnd"/>
            <w:r w:rsidRPr="00211C7C">
              <w:rPr>
                <w:bCs/>
              </w:rPr>
              <w:t>, практичні роботи, тестування, реферати.</w:t>
            </w:r>
          </w:p>
          <w:p w:rsidR="00864FAA" w:rsidRPr="0046352D" w:rsidRDefault="00864FAA" w:rsidP="00392F9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Форми навчання: </w:t>
            </w:r>
            <w:r w:rsidRPr="0046352D">
              <w:t>очна, заочна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BF3ED0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2D2635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 w:rsidRPr="005A2E5B">
              <w:t>Базові знання з дисциплін</w:t>
            </w:r>
            <w:r>
              <w:t xml:space="preserve"> «Цивільне право»,</w:t>
            </w:r>
            <w:r w:rsidRPr="005A2E5B">
              <w:t xml:space="preserve"> «Господарське право», «</w:t>
            </w:r>
            <w:r>
              <w:t>Адміністративне право», «Інформаційне право», «Міжнародне публічне право», «Міжнародне приватне право»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</w:rPr>
            </w:pPr>
            <w:proofErr w:type="spellStart"/>
            <w:r w:rsidRPr="00BF3ED0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2D2635" w:rsidRDefault="00864FAA" w:rsidP="00A9420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Знання основних положень «Транспортного права» можуть бути використані при вивченні таких дисциплін як «Міжнародне повітряне право», «Міжнародне космічне право», «Міжнародні, європейські стандарти та стандарти ІКАО в правовій системі України», «Договірне право Європейського Союзу», а також при підготовці курсової та магістерської роботи</w:t>
            </w:r>
          </w:p>
        </w:tc>
      </w:tr>
      <w:tr w:rsidR="00864FAA" w:rsidTr="00C81E0F">
        <w:trPr>
          <w:trHeight w:val="19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Pr="00BF3ED0" w:rsidRDefault="00864FAA" w:rsidP="00A94202">
            <w:pPr>
              <w:rPr>
                <w:b/>
              </w:rPr>
            </w:pPr>
            <w:r w:rsidRPr="00BF3ED0">
              <w:rPr>
                <w:b/>
              </w:rPr>
              <w:t>Інформаційне забезпечення</w:t>
            </w:r>
          </w:p>
          <w:p w:rsidR="00864FAA" w:rsidRPr="00BF3ED0" w:rsidRDefault="00864FAA" w:rsidP="00A94202">
            <w:pPr>
              <w:rPr>
                <w:b/>
              </w:rPr>
            </w:pPr>
            <w:r w:rsidRPr="00BF3ED0">
              <w:rPr>
                <w:b/>
              </w:rPr>
              <w:t xml:space="preserve">з </w:t>
            </w:r>
            <w:proofErr w:type="spellStart"/>
            <w:r w:rsidRPr="00BF3ED0">
              <w:rPr>
                <w:b/>
              </w:rPr>
              <w:t>репозитарію</w:t>
            </w:r>
            <w:proofErr w:type="spellEnd"/>
            <w:r w:rsidRPr="00BF3ED0">
              <w:rPr>
                <w:b/>
              </w:rPr>
              <w:t xml:space="preserve"> та фонду НТБ НАУ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A" w:rsidRPr="00C4238C" w:rsidRDefault="00864FAA" w:rsidP="00A94202">
            <w:pPr>
              <w:jc w:val="both"/>
              <w:rPr>
                <w:b/>
                <w:iCs/>
              </w:rPr>
            </w:pPr>
            <w:r w:rsidRPr="00C4238C">
              <w:rPr>
                <w:b/>
                <w:iCs/>
              </w:rPr>
              <w:t>Науково-технічна бібліотека НАУ:</w:t>
            </w:r>
          </w:p>
          <w:p w:rsidR="00864FAA" w:rsidRDefault="00864FAA" w:rsidP="00A94202">
            <w:pPr>
              <w:jc w:val="both"/>
            </w:pPr>
            <w:r w:rsidRPr="00145D01">
              <w:t xml:space="preserve">1. Булгакова І.В., </w:t>
            </w:r>
            <w:proofErr w:type="spellStart"/>
            <w:r w:rsidRPr="00145D01">
              <w:t>Клепікова</w:t>
            </w:r>
            <w:proofErr w:type="spellEnd"/>
            <w:r w:rsidRPr="00145D01">
              <w:t xml:space="preserve"> О.В. Транспортне право України: підручник /І.В Булгакова, О.В </w:t>
            </w:r>
            <w:proofErr w:type="spellStart"/>
            <w:r w:rsidRPr="00145D01">
              <w:t>Клепікова</w:t>
            </w:r>
            <w:proofErr w:type="spellEnd"/>
            <w:r w:rsidRPr="00145D01">
              <w:t>. К.: Прецедент</w:t>
            </w:r>
            <w:r w:rsidR="00C05EA7">
              <w:t>.</w:t>
            </w:r>
            <w:r w:rsidRPr="00145D01">
              <w:t xml:space="preserve"> 2011. 344 с.</w:t>
            </w:r>
          </w:p>
          <w:p w:rsidR="00864FAA" w:rsidRDefault="00864FAA" w:rsidP="00A94202">
            <w:pPr>
              <w:jc w:val="both"/>
            </w:pPr>
            <w:r>
              <w:t>2.</w:t>
            </w:r>
            <w:r w:rsidRPr="00145D01">
              <w:t xml:space="preserve">Гіжевський В.К., </w:t>
            </w:r>
            <w:proofErr w:type="spellStart"/>
            <w:r w:rsidRPr="00145D01">
              <w:t>Демський</w:t>
            </w:r>
            <w:proofErr w:type="spellEnd"/>
            <w:r w:rsidRPr="00145D01">
              <w:t xml:space="preserve"> Е.Ф., </w:t>
            </w:r>
            <w:proofErr w:type="spellStart"/>
            <w:r w:rsidRPr="00145D01">
              <w:t>Мілашевич</w:t>
            </w:r>
            <w:proofErr w:type="spellEnd"/>
            <w:r w:rsidRPr="00145D01">
              <w:t xml:space="preserve"> А.В. Транспортне право України, підручник [для </w:t>
            </w:r>
            <w:proofErr w:type="spellStart"/>
            <w:r w:rsidRPr="00145D01">
              <w:t>студ</w:t>
            </w:r>
            <w:proofErr w:type="spellEnd"/>
            <w:r w:rsidRPr="00145D01">
              <w:t xml:space="preserve">. </w:t>
            </w:r>
            <w:proofErr w:type="spellStart"/>
            <w:r w:rsidRPr="00145D01">
              <w:t>юрид</w:t>
            </w:r>
            <w:proofErr w:type="spellEnd"/>
            <w:r w:rsidRPr="00145D01">
              <w:t xml:space="preserve">. спец. вищих </w:t>
            </w:r>
            <w:proofErr w:type="spellStart"/>
            <w:r w:rsidRPr="00145D01">
              <w:t>нвч</w:t>
            </w:r>
            <w:proofErr w:type="spellEnd"/>
            <w:r w:rsidRPr="00145D01">
              <w:t xml:space="preserve">. закладів] К.: </w:t>
            </w:r>
            <w:proofErr w:type="spellStart"/>
            <w:r w:rsidRPr="00145D01">
              <w:t>Атіка</w:t>
            </w:r>
            <w:proofErr w:type="spellEnd"/>
            <w:r w:rsidRPr="00145D01">
              <w:t xml:space="preserve">, 2012. 2-ге вид., </w:t>
            </w:r>
            <w:proofErr w:type="spellStart"/>
            <w:r w:rsidRPr="00145D01">
              <w:t>допов</w:t>
            </w:r>
            <w:proofErr w:type="spellEnd"/>
            <w:r w:rsidRPr="00145D01">
              <w:t xml:space="preserve">. і </w:t>
            </w:r>
            <w:proofErr w:type="spellStart"/>
            <w:r w:rsidRPr="00145D01">
              <w:t>переробл</w:t>
            </w:r>
            <w:proofErr w:type="spellEnd"/>
            <w:r w:rsidRPr="00145D01">
              <w:t>. 330 с.</w:t>
            </w:r>
          </w:p>
          <w:p w:rsidR="00864FAA" w:rsidRDefault="00864FAA" w:rsidP="00A94202">
            <w:pPr>
              <w:jc w:val="both"/>
            </w:pPr>
            <w:r>
              <w:t>3.Корнєєв Ю.В. Транспортне право України.</w:t>
            </w:r>
            <w:r w:rsidR="00C05EA7">
              <w:t xml:space="preserve"> Навчальний посібник.</w:t>
            </w:r>
            <w:r>
              <w:t xml:space="preserve"> К. Центр учбової літератури</w:t>
            </w:r>
            <w:r w:rsidR="00C05EA7">
              <w:t>.</w:t>
            </w:r>
            <w:r>
              <w:t xml:space="preserve"> 2020.168 с.</w:t>
            </w:r>
          </w:p>
          <w:p w:rsidR="00864FAA" w:rsidRDefault="00864FAA" w:rsidP="00A94202">
            <w:pPr>
              <w:jc w:val="both"/>
            </w:pPr>
            <w:r w:rsidRPr="00145D01">
              <w:t>4.Кострюков С.В. Навчально-методичне забезпечення дисципліни «Транспортне право» /</w:t>
            </w:r>
            <w:proofErr w:type="spellStart"/>
            <w:r w:rsidRPr="00145D01">
              <w:t>Упоряд</w:t>
            </w:r>
            <w:r w:rsidR="00C05EA7">
              <w:t>н</w:t>
            </w:r>
            <w:proofErr w:type="spellEnd"/>
            <w:r w:rsidRPr="00145D01">
              <w:t xml:space="preserve">.: С.В. </w:t>
            </w:r>
            <w:proofErr w:type="spellStart"/>
            <w:r w:rsidRPr="00145D01">
              <w:t>Кострюков</w:t>
            </w:r>
            <w:proofErr w:type="spellEnd"/>
            <w:r w:rsidRPr="00145D01">
              <w:t xml:space="preserve">; М-во освіти і науки України; Нац. </w:t>
            </w:r>
            <w:proofErr w:type="spellStart"/>
            <w:r w:rsidRPr="00145D01">
              <w:t>гірн</w:t>
            </w:r>
            <w:proofErr w:type="spellEnd"/>
            <w:r w:rsidRPr="00145D01">
              <w:t>.</w:t>
            </w:r>
            <w:r>
              <w:t xml:space="preserve"> ун-т. Д., НГУ</w:t>
            </w:r>
            <w:r w:rsidR="00C05EA7">
              <w:t xml:space="preserve">. </w:t>
            </w:r>
            <w:r>
              <w:t>2014. 200 с.</w:t>
            </w:r>
          </w:p>
          <w:p w:rsidR="00864FAA" w:rsidRPr="00145D01" w:rsidRDefault="00864FAA" w:rsidP="00A94202">
            <w:pPr>
              <w:jc w:val="both"/>
            </w:pPr>
            <w:r>
              <w:t>5.</w:t>
            </w:r>
            <w:r w:rsidRPr="00145D01">
              <w:t xml:space="preserve">Міщенко І.В. Транспортне право України: навчально-методичний посібник (для студентів денної та заочної форми </w:t>
            </w:r>
            <w:r w:rsidRPr="00145D01">
              <w:lastRenderedPageBreak/>
              <w:t>навчання) / І.В. Міщенко / Національний університет «Одеська юридична академія».  Одеса</w:t>
            </w:r>
            <w:r w:rsidR="00C05EA7">
              <w:t>.</w:t>
            </w:r>
            <w:r w:rsidRPr="00145D01">
              <w:t xml:space="preserve"> 2020. 62 с.</w:t>
            </w:r>
          </w:p>
          <w:p w:rsidR="00864FAA" w:rsidRDefault="00864FAA" w:rsidP="00A94202">
            <w:pPr>
              <w:jc w:val="both"/>
            </w:pPr>
            <w:r>
              <w:t>6.</w:t>
            </w:r>
            <w:r w:rsidRPr="00145D01">
              <w:t>Татарчук І.В. Транспортне право України. ТОВ «Центр у</w:t>
            </w:r>
            <w:r w:rsidR="00C05EA7">
              <w:t>чбової літератури». 2016.</w:t>
            </w:r>
            <w:r>
              <w:t xml:space="preserve"> 304 с.</w:t>
            </w:r>
          </w:p>
          <w:p w:rsidR="00864FAA" w:rsidRPr="00C4238C" w:rsidRDefault="00864FAA" w:rsidP="00A94202">
            <w:pPr>
              <w:jc w:val="both"/>
              <w:rPr>
                <w:b/>
              </w:rPr>
            </w:pPr>
            <w:proofErr w:type="spellStart"/>
            <w:r w:rsidRPr="00C4238C">
              <w:rPr>
                <w:b/>
              </w:rPr>
              <w:t>Репозитарій</w:t>
            </w:r>
            <w:proofErr w:type="spellEnd"/>
            <w:r w:rsidRPr="00C4238C">
              <w:rPr>
                <w:b/>
              </w:rPr>
              <w:t xml:space="preserve"> НАУ:</w:t>
            </w:r>
          </w:p>
          <w:p w:rsidR="00864FAA" w:rsidRPr="00145D01" w:rsidRDefault="00297E74" w:rsidP="00A94202">
            <w:pPr>
              <w:rPr>
                <w:rFonts w:eastAsia="Calibri"/>
              </w:rPr>
            </w:pPr>
            <w:hyperlink r:id="rId7" w:history="1">
              <w:r w:rsidR="00864FAA" w:rsidRPr="00145D01">
                <w:rPr>
                  <w:rFonts w:eastAsia="Calibri"/>
                </w:rPr>
                <w:t>https://er.nau.edu.ua/handle/NAU/9134/simple-search?filterquery</w:t>
              </w:r>
            </w:hyperlink>
          </w:p>
          <w:p w:rsidR="00864FAA" w:rsidRPr="00C81E0F" w:rsidRDefault="00297E74" w:rsidP="00C81E0F">
            <w:pPr>
              <w:rPr>
                <w:rFonts w:eastAsia="Calibri"/>
              </w:rPr>
            </w:pPr>
            <w:hyperlink r:id="rId8" w:history="1">
              <w:r w:rsidR="00864FAA" w:rsidRPr="00145D01">
                <w:rPr>
                  <w:rFonts w:eastAsia="Calibri"/>
                </w:rPr>
                <w:t>http://www.lib.nau.edu.ua/search/</w:t>
              </w:r>
            </w:hyperlink>
          </w:p>
        </w:tc>
      </w:tr>
      <w:tr w:rsidR="00864FAA" w:rsidRPr="006C7A39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r w:rsidRPr="00C56F43">
              <w:rPr>
                <w:rFonts w:eastAsia="Calibri"/>
              </w:rPr>
              <w:t>Мультимедійний проектор, ноутбук, екран, комп’ютери з доступом до інтернету, аудиторія</w:t>
            </w:r>
            <w:r>
              <w:rPr>
                <w:rFonts w:eastAsia="Calibri"/>
              </w:rPr>
              <w:t xml:space="preserve"> теоретичного навчання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Залік</w:t>
            </w:r>
            <w:r w:rsidR="00F22FF6">
              <w:rPr>
                <w:rFonts w:eastAsia="Calibri"/>
              </w:rPr>
              <w:t xml:space="preserve"> диференційований</w:t>
            </w:r>
            <w:r w:rsidRPr="00DA617F">
              <w:rPr>
                <w:rFonts w:eastAsia="Calibri"/>
              </w:rPr>
              <w:t>, тестування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9F7912" w:rsidRDefault="00864FAA" w:rsidP="00A94202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Господарського, повітряного та космічного права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Юридичний</w:t>
            </w:r>
          </w:p>
        </w:tc>
      </w:tr>
      <w:tr w:rsidR="00864FAA" w:rsidTr="00A94202">
        <w:trPr>
          <w:trHeight w:val="19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3930F4" w:rsidRDefault="00864FAA" w:rsidP="00A9420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3930F4">
              <w:rPr>
                <w:noProof/>
                <w:lang w:eastAsia="uk-UA"/>
              </w:rPr>
              <w:drawing>
                <wp:inline distT="0" distB="0" distL="0" distR="0" wp14:anchorId="7CB32E08" wp14:editId="00F9E91D">
                  <wp:extent cx="1525905" cy="1819275"/>
                  <wp:effectExtent l="0" t="0" r="0" b="9525"/>
                  <wp:docPr id="2" name="Рисунок 2" descr="C:\Users\NATALI\Pictures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\Pictures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186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t>Поліщук Інна Володимирівна</w:t>
            </w:r>
          </w:p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t xml:space="preserve">Посада: </w:t>
            </w:r>
            <w:r w:rsidRPr="0041398C">
              <w:t>старший викладач</w:t>
            </w:r>
          </w:p>
          <w:p w:rsidR="00864FAA" w:rsidRDefault="00864FAA" w:rsidP="00A94202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викладача:</w:t>
            </w:r>
            <w:r>
              <w:rPr>
                <w:b/>
                <w:lang w:val="ru-RU"/>
              </w:rPr>
              <w:t xml:space="preserve"> </w:t>
            </w:r>
          </w:p>
          <w:p w:rsidR="00985F98" w:rsidRPr="00985F98" w:rsidRDefault="00985F98" w:rsidP="00A94202">
            <w:pPr>
              <w:rPr>
                <w:lang w:val="ru-RU"/>
              </w:rPr>
            </w:pPr>
            <w:r w:rsidRPr="00985F98">
              <w:rPr>
                <w:lang w:val="ru-RU"/>
              </w:rPr>
              <w:t>http://www.law.nau.edu.ua/uk/caphedras/chair-space-ecological-economic-right-process/3041-2019-09-20-17-03-48</w:t>
            </w:r>
          </w:p>
          <w:p w:rsidR="00864FAA" w:rsidRPr="006C4D52" w:rsidRDefault="00864FAA" w:rsidP="00A94202">
            <w:pPr>
              <w:rPr>
                <w:lang w:val="en-US"/>
              </w:rPr>
            </w:pPr>
            <w:r w:rsidRPr="0046352D">
              <w:rPr>
                <w:lang w:val="en-US"/>
              </w:rPr>
              <w:t>ORCID</w:t>
            </w:r>
            <w:r w:rsidRPr="006C4D52">
              <w:rPr>
                <w:lang w:val="en-US"/>
              </w:rPr>
              <w:t xml:space="preserve"> </w:t>
            </w:r>
            <w:r w:rsidRPr="0046352D">
              <w:rPr>
                <w:lang w:val="en-US"/>
              </w:rPr>
              <w:t>ID</w:t>
            </w:r>
            <w:r w:rsidRPr="006C4D52">
              <w:rPr>
                <w:lang w:val="en-US"/>
              </w:rPr>
              <w:t>:0000-0002-3518-7106</w:t>
            </w:r>
          </w:p>
          <w:p w:rsidR="00864FAA" w:rsidRPr="0046352D" w:rsidRDefault="00864FAA" w:rsidP="00A94202">
            <w:r>
              <w:rPr>
                <w:b/>
              </w:rPr>
              <w:t xml:space="preserve">Тел.: </w:t>
            </w:r>
            <w:r w:rsidR="00D552D7">
              <w:t>406-78-27</w:t>
            </w:r>
          </w:p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  <w:p w:rsidR="00864FAA" w:rsidRPr="00BF3ED0" w:rsidRDefault="00864FAA" w:rsidP="00A94202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inna</w:t>
            </w:r>
            <w:proofErr w:type="spellEnd"/>
            <w:r w:rsidRPr="00BF3ED0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polishchuk</w:t>
            </w:r>
            <w:proofErr w:type="spellEnd"/>
            <w:r w:rsidRPr="00BF3ED0">
              <w:rPr>
                <w:bCs/>
              </w:rPr>
              <w:t>@</w:t>
            </w:r>
            <w:proofErr w:type="spellStart"/>
            <w:r w:rsidRPr="00C114E6">
              <w:rPr>
                <w:bCs/>
                <w:lang w:val="en-US"/>
              </w:rPr>
              <w:t>npp</w:t>
            </w:r>
            <w:proofErr w:type="spellEnd"/>
            <w:r w:rsidRPr="00BF3ED0">
              <w:rPr>
                <w:bCs/>
              </w:rPr>
              <w:t>.</w:t>
            </w:r>
            <w:proofErr w:type="spellStart"/>
            <w:r w:rsidRPr="00C114E6">
              <w:rPr>
                <w:bCs/>
                <w:lang w:val="en-US"/>
              </w:rPr>
              <w:t>nau</w:t>
            </w:r>
            <w:proofErr w:type="spellEnd"/>
            <w:r w:rsidRPr="00BF3ED0">
              <w:rPr>
                <w:bCs/>
              </w:rPr>
              <w:t>.</w:t>
            </w:r>
            <w:proofErr w:type="spellStart"/>
            <w:r w:rsidRPr="00C114E6">
              <w:rPr>
                <w:bCs/>
                <w:lang w:val="en-US"/>
              </w:rPr>
              <w:t>edu</w:t>
            </w:r>
            <w:proofErr w:type="spellEnd"/>
            <w:r w:rsidRPr="00BF3ED0">
              <w:rPr>
                <w:bCs/>
              </w:rPr>
              <w:t>.</w:t>
            </w:r>
            <w:proofErr w:type="spellStart"/>
            <w:r w:rsidRPr="00C114E6">
              <w:rPr>
                <w:bCs/>
                <w:lang w:val="en-US"/>
              </w:rPr>
              <w:t>ua</w:t>
            </w:r>
            <w:proofErr w:type="spellEnd"/>
          </w:p>
          <w:p w:rsidR="00864FAA" w:rsidRPr="00BF3ED0" w:rsidRDefault="00864FAA" w:rsidP="00A94202">
            <w:pPr>
              <w:rPr>
                <w:b/>
              </w:rPr>
            </w:pPr>
          </w:p>
          <w:p w:rsidR="00864FAA" w:rsidRDefault="00864FAA" w:rsidP="00A94202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Робоче місце: к.</w:t>
            </w:r>
            <w:r w:rsidR="006C4D52">
              <w:rPr>
                <w:b/>
              </w:rPr>
              <w:t xml:space="preserve"> </w:t>
            </w:r>
            <w:r w:rsidRPr="0046352D">
              <w:t>1.450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</w:rPr>
            </w:pPr>
            <w:r>
              <w:rPr>
                <w:b/>
              </w:rPr>
              <w:t>Оригінальність навчальної дисципліни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Pr="00BF3ED0" w:rsidRDefault="00864FAA" w:rsidP="00A94202">
            <w:pPr>
              <w:rPr>
                <w:color w:val="000000"/>
                <w:shd w:val="clear" w:color="auto" w:fill="FFFFFF"/>
              </w:rPr>
            </w:pPr>
            <w:r w:rsidRPr="003931D5">
              <w:t>Результати навчання дисципліни деталізують такі програмні результати навчання, що передбачені стандартом вищої освіти України зі спеціальності 081 “Право”: демонструвати знанн</w:t>
            </w:r>
            <w:r>
              <w:t>я і розуміння правових норм та організації здійснення перевезень  різних видів транспорту</w:t>
            </w:r>
            <w:r w:rsidRPr="003931D5">
              <w:t>; поясн</w:t>
            </w:r>
            <w:r>
              <w:t>ювати законодавство, що регулює порядок та процедури здійснення перевезень різними видами транспорту</w:t>
            </w:r>
            <w:r w:rsidRPr="003931D5">
              <w:t xml:space="preserve">; </w:t>
            </w:r>
            <w:r>
              <w:t>вміти аналізувати джерела та правові норми транспортного права та застосовувати їх для вирішення різноманітних практичних завдань у транспортній сфері.</w:t>
            </w:r>
          </w:p>
        </w:tc>
      </w:tr>
      <w:tr w:rsidR="00864FAA" w:rsidTr="00A942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FAA" w:rsidRDefault="00864FAA" w:rsidP="00A94202">
            <w:pPr>
              <w:rPr>
                <w:b/>
              </w:rPr>
            </w:pPr>
            <w:proofErr w:type="spellStart"/>
            <w:r>
              <w:rPr>
                <w:b/>
              </w:rPr>
              <w:t>Лінк</w:t>
            </w:r>
            <w:proofErr w:type="spellEnd"/>
            <w:r>
              <w:rPr>
                <w:b/>
              </w:rPr>
              <w:t xml:space="preserve"> на дисципліну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A" w:rsidRDefault="00864FAA" w:rsidP="00A94202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864FAA" w:rsidRDefault="00864FAA" w:rsidP="00864FAA">
      <w:pPr>
        <w:jc w:val="both"/>
        <w:rPr>
          <w:color w:val="000000"/>
          <w:sz w:val="12"/>
          <w:szCs w:val="12"/>
        </w:rPr>
      </w:pPr>
    </w:p>
    <w:p w:rsidR="00864FAA" w:rsidRDefault="00864FAA" w:rsidP="00864FAA">
      <w:pPr>
        <w:jc w:val="both"/>
        <w:rPr>
          <w:color w:val="000000"/>
          <w:sz w:val="12"/>
          <w:szCs w:val="12"/>
        </w:rPr>
      </w:pPr>
    </w:p>
    <w:p w:rsidR="00864FAA" w:rsidRDefault="00864FAA" w:rsidP="00864FAA"/>
    <w:p w:rsidR="00864FAA" w:rsidRDefault="00864FAA" w:rsidP="00EF00BC">
      <w:r>
        <w:t xml:space="preserve">          </w:t>
      </w:r>
    </w:p>
    <w:p w:rsidR="00AF5D1A" w:rsidRDefault="00AF5D1A"/>
    <w:sectPr w:rsidR="00AF5D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491"/>
    <w:multiLevelType w:val="hybridMultilevel"/>
    <w:tmpl w:val="38F8EF3E"/>
    <w:lvl w:ilvl="0" w:tplc="40AC70C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C"/>
    <w:rsid w:val="00297E74"/>
    <w:rsid w:val="00392F98"/>
    <w:rsid w:val="004C6B8C"/>
    <w:rsid w:val="006C4D52"/>
    <w:rsid w:val="0070130C"/>
    <w:rsid w:val="00864FAA"/>
    <w:rsid w:val="00985F98"/>
    <w:rsid w:val="00AF5D1A"/>
    <w:rsid w:val="00C05EA7"/>
    <w:rsid w:val="00C81E0F"/>
    <w:rsid w:val="00D552D7"/>
    <w:rsid w:val="00EF00BC"/>
    <w:rsid w:val="00F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864FAA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0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864FAA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E0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sear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.nau.edu.ua/handle/NAU/9134/simple-search?filter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3988</Words>
  <Characters>2274</Characters>
  <Application>Microsoft Office Word</Application>
  <DocSecurity>0</DocSecurity>
  <Lines>18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2022-01-11T20:21:00Z</dcterms:created>
  <dcterms:modified xsi:type="dcterms:W3CDTF">2022-01-17T10:22:00Z</dcterms:modified>
</cp:coreProperties>
</file>