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BA" w:rsidRDefault="006D0ABA" w:rsidP="008644D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76F1" w:rsidRDefault="006D0ABA" w:rsidP="008644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bookmarkStart w:id="0" w:name="_Hlk533616113"/>
      <w:r>
        <w:rPr>
          <w:rFonts w:ascii="Times New Roman" w:hAnsi="Times New Roman"/>
          <w:sz w:val="24"/>
          <w:szCs w:val="24"/>
          <w:lang w:val="uk-UA"/>
        </w:rPr>
        <w:t>З метою підтримки обдарованої студентської молоді та створення умов для її творчого зростання, активізації науково-дослідної роботи студентів у вищих закладах</w:t>
      </w:r>
      <w:r w:rsidR="005E4706">
        <w:rPr>
          <w:rFonts w:ascii="Times New Roman" w:hAnsi="Times New Roman"/>
          <w:sz w:val="24"/>
          <w:szCs w:val="24"/>
          <w:lang w:val="uk-UA"/>
        </w:rPr>
        <w:t xml:space="preserve">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 та відповідно до наказу Міністерства освіти і науки України </w:t>
      </w:r>
      <w:r w:rsidRPr="006D0ABA">
        <w:rPr>
          <w:rFonts w:ascii="Times New Roman" w:hAnsi="Times New Roman"/>
          <w:sz w:val="24"/>
          <w:szCs w:val="24"/>
          <w:lang w:val="uk-UA"/>
        </w:rPr>
        <w:t>від 18.09.2018 № 1010 “Про проведення Всеукраїнського конкурсу студентських наукових робіт з галузей знань і спеціальностей у 2018/2019 навчальному році”</w:t>
      </w:r>
      <w:r>
        <w:rPr>
          <w:rFonts w:ascii="Times New Roman" w:hAnsi="Times New Roman"/>
          <w:sz w:val="24"/>
          <w:szCs w:val="24"/>
          <w:lang w:val="uk-UA"/>
        </w:rPr>
        <w:t xml:space="preserve"> Національний авіаційний університет призначено базовим з проведення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Всеукраїнського конкурсу наукових студентських робіт зі спеціальності «Теорія та історія держави і права; історія політичних і правових учень; філософія права».</w:t>
      </w:r>
    </w:p>
    <w:p w:rsidR="008644D5" w:rsidRDefault="008644D5" w:rsidP="008644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bookmarkEnd w:id="0"/>
    <w:p w:rsidR="006D0ABA" w:rsidRDefault="006D0ABA" w:rsidP="008644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участі у друго</w:t>
      </w:r>
      <w:r w:rsidR="006F6045">
        <w:rPr>
          <w:rFonts w:ascii="Times New Roman" w:hAnsi="Times New Roman"/>
          <w:sz w:val="24"/>
          <w:szCs w:val="24"/>
          <w:lang w:val="uk-UA"/>
        </w:rPr>
        <w:t>му турі конкурсу необхідно до 10</w:t>
      </w:r>
      <w:r>
        <w:rPr>
          <w:rFonts w:ascii="Times New Roman" w:hAnsi="Times New Roman"/>
          <w:sz w:val="24"/>
          <w:szCs w:val="24"/>
          <w:lang w:val="uk-UA"/>
        </w:rPr>
        <w:t>.02.20</w:t>
      </w:r>
      <w:r w:rsidR="007B2450">
        <w:rPr>
          <w:rFonts w:ascii="Times New Roman" w:hAnsi="Times New Roman"/>
          <w:sz w:val="24"/>
          <w:szCs w:val="24"/>
          <w:lang w:val="uk-UA"/>
        </w:rPr>
        <w:t xml:space="preserve">18 р. надіслати заповнені </w:t>
      </w:r>
      <w:r w:rsidR="005A76F1">
        <w:rPr>
          <w:rFonts w:ascii="Times New Roman" w:hAnsi="Times New Roman"/>
          <w:sz w:val="24"/>
          <w:szCs w:val="24"/>
          <w:lang w:val="uk-UA"/>
        </w:rPr>
        <w:t xml:space="preserve">анкети, </w:t>
      </w:r>
      <w:r w:rsidR="009C22E8" w:rsidRPr="009C22E8">
        <w:rPr>
          <w:rFonts w:ascii="Times New Roman" w:hAnsi="Times New Roman"/>
          <w:sz w:val="24"/>
          <w:szCs w:val="24"/>
          <w:lang w:val="uk-UA"/>
        </w:rPr>
        <w:t>в</w:t>
      </w:r>
      <w:r w:rsidR="009C22E8">
        <w:rPr>
          <w:rFonts w:ascii="Times New Roman" w:hAnsi="Times New Roman"/>
          <w:sz w:val="24"/>
          <w:szCs w:val="24"/>
          <w:lang w:val="uk-UA"/>
        </w:rPr>
        <w:t>ідомості про автора (авторів) і</w:t>
      </w:r>
      <w:r w:rsidR="009C22E8" w:rsidRPr="009C22E8">
        <w:rPr>
          <w:rFonts w:ascii="Times New Roman" w:hAnsi="Times New Roman"/>
          <w:sz w:val="24"/>
          <w:szCs w:val="24"/>
          <w:lang w:val="uk-UA"/>
        </w:rPr>
        <w:t xml:space="preserve"> нау</w:t>
      </w:r>
      <w:r w:rsidR="009C22E8">
        <w:rPr>
          <w:rFonts w:ascii="Times New Roman" w:hAnsi="Times New Roman"/>
          <w:sz w:val="24"/>
          <w:szCs w:val="24"/>
          <w:lang w:val="uk-UA"/>
        </w:rPr>
        <w:t>кового керівника  та  роботи, відповідно до  вимог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22E8">
        <w:rPr>
          <w:rFonts w:ascii="Times New Roman" w:hAnsi="Times New Roman"/>
          <w:sz w:val="24"/>
          <w:szCs w:val="24"/>
          <w:lang w:val="uk-UA"/>
        </w:rPr>
        <w:t>Положення</w:t>
      </w:r>
      <w:r>
        <w:rPr>
          <w:rFonts w:ascii="Times New Roman" w:hAnsi="Times New Roman"/>
          <w:sz w:val="24"/>
          <w:szCs w:val="24"/>
          <w:lang w:val="uk-UA"/>
        </w:rPr>
        <w:t xml:space="preserve"> про Всеукраїнський конкурс студентських наукових робіт з галузей знань і спеціальностей, затвердженим МОН Укра</w:t>
      </w:r>
      <w:r w:rsidR="009C22E8">
        <w:rPr>
          <w:rFonts w:ascii="Times New Roman" w:hAnsi="Times New Roman"/>
          <w:sz w:val="24"/>
          <w:szCs w:val="24"/>
          <w:lang w:val="uk-UA"/>
        </w:rPr>
        <w:t>їни від 18 квітня 2017 № 605, на адресу</w:t>
      </w:r>
      <w:r>
        <w:rPr>
          <w:rFonts w:ascii="Times New Roman" w:hAnsi="Times New Roman"/>
          <w:sz w:val="24"/>
          <w:szCs w:val="24"/>
          <w:lang w:val="uk-UA"/>
        </w:rPr>
        <w:t>: Націон</w:t>
      </w:r>
      <w:r w:rsidR="005E4706">
        <w:rPr>
          <w:rFonts w:ascii="Times New Roman" w:hAnsi="Times New Roman"/>
          <w:sz w:val="24"/>
          <w:szCs w:val="24"/>
          <w:lang w:val="uk-UA"/>
        </w:rPr>
        <w:t>альний авіаційний університет, п</w:t>
      </w:r>
      <w:r>
        <w:rPr>
          <w:rFonts w:ascii="Times New Roman" w:hAnsi="Times New Roman"/>
          <w:sz w:val="24"/>
          <w:szCs w:val="24"/>
          <w:lang w:val="uk-UA"/>
        </w:rPr>
        <w:t xml:space="preserve">роспект Космонавта Комарова, 1, м. Київ, 03058,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з поміткою: «Всеукраїнський конкурс студентських наукових робіт» (Навчально-н</w:t>
      </w:r>
      <w:r w:rsidR="006F6045">
        <w:rPr>
          <w:rFonts w:ascii="Times New Roman" w:hAnsi="Times New Roman"/>
          <w:sz w:val="24"/>
          <w:szCs w:val="24"/>
          <w:u w:val="single"/>
          <w:lang w:val="uk-UA"/>
        </w:rPr>
        <w:t>ауковий ю</w:t>
      </w:r>
      <w:r w:rsidR="001D753E">
        <w:rPr>
          <w:rFonts w:ascii="Times New Roman" w:hAnsi="Times New Roman"/>
          <w:sz w:val="24"/>
          <w:szCs w:val="24"/>
          <w:u w:val="single"/>
          <w:lang w:val="uk-UA"/>
        </w:rPr>
        <w:t xml:space="preserve">ридичний інститут) та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на е-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mail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: </w:t>
      </w:r>
      <w:hyperlink r:id="rId4" w:history="1">
        <w:r w:rsidR="008644D5" w:rsidRPr="00FC3E73">
          <w:rPr>
            <w:rStyle w:val="a3"/>
            <w:rFonts w:ascii="Times New Roman" w:hAnsi="Times New Roman"/>
            <w:sz w:val="24"/>
            <w:szCs w:val="24"/>
            <w:lang w:val="en-US"/>
          </w:rPr>
          <w:t>pravo</w:t>
        </w:r>
        <w:r w:rsidR="008644D5" w:rsidRPr="00FC3E73">
          <w:rPr>
            <w:rStyle w:val="a3"/>
            <w:rFonts w:ascii="Times New Roman" w:hAnsi="Times New Roman"/>
            <w:sz w:val="24"/>
            <w:szCs w:val="24"/>
            <w:lang w:val="uk-UA"/>
          </w:rPr>
          <w:t>@</w:t>
        </w:r>
        <w:r w:rsidR="008644D5" w:rsidRPr="00FC3E73">
          <w:rPr>
            <w:rStyle w:val="a3"/>
            <w:rFonts w:ascii="Times New Roman" w:hAnsi="Times New Roman"/>
            <w:sz w:val="24"/>
            <w:szCs w:val="24"/>
            <w:lang w:val="en-US"/>
          </w:rPr>
          <w:t>nau</w:t>
        </w:r>
        <w:r w:rsidR="008644D5" w:rsidRPr="00FC3E73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="008644D5" w:rsidRPr="00FC3E73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="008644D5" w:rsidRPr="00FC3E73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="008644D5" w:rsidRPr="00FC3E73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</w:hyperlink>
      <w:r>
        <w:rPr>
          <w:rFonts w:ascii="Times New Roman" w:hAnsi="Times New Roman"/>
          <w:sz w:val="24"/>
          <w:szCs w:val="24"/>
          <w:u w:val="single"/>
          <w:lang w:val="uk-UA"/>
        </w:rPr>
        <w:t>.</w:t>
      </w:r>
    </w:p>
    <w:p w:rsidR="008644D5" w:rsidRPr="005A76F1" w:rsidRDefault="008644D5" w:rsidP="008644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0ABA" w:rsidRDefault="006D0ABA" w:rsidP="008644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Автори кращих робіт будуть запрошені для участі у підсумковій науково-практичній конференції, що відбудеться </w:t>
      </w:r>
      <w:r w:rsidR="001D753E">
        <w:rPr>
          <w:rFonts w:ascii="Times New Roman" w:hAnsi="Times New Roman"/>
          <w:sz w:val="24"/>
          <w:szCs w:val="24"/>
          <w:lang w:val="uk-UA"/>
        </w:rPr>
        <w:t xml:space="preserve">11-12 квітня 2019 </w:t>
      </w:r>
      <w:r>
        <w:rPr>
          <w:rFonts w:ascii="Times New Roman" w:hAnsi="Times New Roman"/>
          <w:sz w:val="24"/>
          <w:szCs w:val="24"/>
          <w:lang w:val="uk-UA"/>
        </w:rPr>
        <w:t>р. Учасники конференції повинні виступити з доповідями щодо результатів проведеного ними наукового дослідження, що відображені в конкурсній роботі. Комісія ухвалює остаточне рішення про результати конкурсу після заслуховування наукових доповідей.</w:t>
      </w:r>
    </w:p>
    <w:p w:rsidR="008644D5" w:rsidRDefault="008644D5" w:rsidP="008644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0ABA" w:rsidRDefault="006D0ABA" w:rsidP="008644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Оплата відряджень учасників конкурсу здійснюється за рахунок закладів вищої освіти, в яких вони навчаються або працюють, відповідно до </w:t>
      </w:r>
      <w:r w:rsidRPr="001D753E">
        <w:rPr>
          <w:rFonts w:ascii="Times New Roman" w:hAnsi="Times New Roman"/>
          <w:sz w:val="24"/>
          <w:szCs w:val="24"/>
          <w:lang w:val="uk-UA"/>
        </w:rPr>
        <w:t xml:space="preserve">п.5 </w:t>
      </w:r>
      <w:r w:rsidR="001D753E" w:rsidRPr="001D753E">
        <w:rPr>
          <w:rFonts w:ascii="Times New Roman" w:hAnsi="Times New Roman"/>
          <w:sz w:val="24"/>
          <w:szCs w:val="24"/>
          <w:lang w:val="uk-UA"/>
        </w:rPr>
        <w:t>наказу Міністерства освіти і науки України від 18.09.2018 № 1010</w:t>
      </w:r>
      <w:r w:rsidR="005E4706">
        <w:rPr>
          <w:rFonts w:ascii="Times New Roman" w:hAnsi="Times New Roman"/>
          <w:sz w:val="24"/>
          <w:szCs w:val="24"/>
          <w:lang w:val="uk-UA"/>
        </w:rPr>
        <w:t>.</w:t>
      </w:r>
    </w:p>
    <w:p w:rsidR="008644D5" w:rsidRDefault="008644D5" w:rsidP="008644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0ABA" w:rsidRDefault="006D0ABA" w:rsidP="008644D5">
      <w:pPr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Організаційний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комітет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надає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сприяння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бронюванні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житла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на час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проведення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ідсумкової науково-практичної конференції. Інформацію п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ро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uk-UA"/>
        </w:rPr>
        <w:t xml:space="preserve">необхідність 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бронюванні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житла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слід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E4706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uk-UA"/>
        </w:rPr>
        <w:t>надати заздалегідь – до  04.04.</w:t>
      </w:r>
      <w:r w:rsidR="001D753E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uk-UA"/>
        </w:rPr>
        <w:t>2019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uk-UA"/>
        </w:rPr>
        <w:t xml:space="preserve"> р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.</w:t>
      </w:r>
    </w:p>
    <w:p w:rsidR="008644D5" w:rsidRPr="008644D5" w:rsidRDefault="008644D5" w:rsidP="008644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0ABA" w:rsidRDefault="006D0ABA" w:rsidP="008644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Додаткова інформація розміщена на сайті: http://www.law.nau.edu.ua</w:t>
      </w:r>
    </w:p>
    <w:p w:rsidR="006D0ABA" w:rsidRDefault="006D0ABA" w:rsidP="008644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Контактні телефони: (044) 406 70 35, (044) 406 74 16</w:t>
      </w:r>
    </w:p>
    <w:p w:rsidR="006D0ABA" w:rsidRDefault="006D0ABA" w:rsidP="008644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е</w:t>
      </w:r>
      <w:r w:rsidRPr="00DB4E49">
        <w:rPr>
          <w:rFonts w:ascii="Times New Roman" w:hAnsi="Times New Roman"/>
          <w:color w:val="000000"/>
          <w:sz w:val="24"/>
          <w:szCs w:val="24"/>
        </w:rPr>
        <w:t>-</w:t>
      </w:r>
      <w:r w:rsidRPr="007B2450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DB4E49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pravo</w:t>
      </w:r>
      <w:proofErr w:type="spellEnd"/>
      <w:r w:rsidRPr="00DB4E49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nau</w:t>
      </w:r>
      <w:proofErr w:type="spellEnd"/>
      <w:r w:rsidRPr="00DB4E49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edu</w:t>
      </w:r>
      <w:proofErr w:type="spellEnd"/>
      <w:r w:rsidRPr="00DB4E49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ua</w:t>
      </w:r>
      <w:proofErr w:type="spellEnd"/>
    </w:p>
    <w:p w:rsidR="006D0ABA" w:rsidRDefault="006D0ABA" w:rsidP="008644D5">
      <w:pPr>
        <w:tabs>
          <w:tab w:val="left" w:pos="1701"/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0ABA" w:rsidRDefault="006D0ABA" w:rsidP="008644D5">
      <w:pPr>
        <w:tabs>
          <w:tab w:val="left" w:pos="1701"/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повагою, </w:t>
      </w:r>
    </w:p>
    <w:p w:rsidR="006D0ABA" w:rsidRDefault="006D0ABA" w:rsidP="008644D5">
      <w:pPr>
        <w:tabs>
          <w:tab w:val="left" w:pos="1701"/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оргкомітету,</w:t>
      </w:r>
    </w:p>
    <w:p w:rsidR="006D0ABA" w:rsidRDefault="006D0ABA" w:rsidP="008644D5">
      <w:pPr>
        <w:tabs>
          <w:tab w:val="left" w:pos="1701"/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проректор з наукової роботи,</w:t>
      </w:r>
    </w:p>
    <w:p w:rsidR="00811A93" w:rsidRPr="006F6045" w:rsidRDefault="006D0ABA" w:rsidP="008644D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доктор технічних наук, </w:t>
      </w:r>
      <w:r w:rsidR="001D753E">
        <w:rPr>
          <w:rFonts w:ascii="Times New Roman" w:hAnsi="Times New Roman"/>
          <w:sz w:val="24"/>
          <w:szCs w:val="24"/>
          <w:lang w:val="uk-UA"/>
        </w:rPr>
        <w:t>професор</w:t>
      </w:r>
      <w:r w:rsidR="007B2450">
        <w:rPr>
          <w:rFonts w:ascii="Times New Roman" w:hAnsi="Times New Roman"/>
          <w:sz w:val="24"/>
          <w:szCs w:val="24"/>
          <w:lang w:val="uk-UA"/>
        </w:rPr>
        <w:t xml:space="preserve">                                     </w:t>
      </w:r>
      <w:r w:rsidR="008644D5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7B2450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6F6045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В.П. Харченк</w:t>
      </w:r>
      <w:r w:rsidR="006F6045">
        <w:rPr>
          <w:rFonts w:ascii="Times New Roman" w:hAnsi="Times New Roman"/>
          <w:sz w:val="24"/>
          <w:szCs w:val="24"/>
          <w:lang w:val="uk-UA"/>
        </w:rPr>
        <w:t>о</w:t>
      </w:r>
    </w:p>
    <w:sectPr w:rsidR="00811A93" w:rsidRPr="006F6045" w:rsidSect="003F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20677"/>
    <w:rsid w:val="000E727F"/>
    <w:rsid w:val="001D753E"/>
    <w:rsid w:val="00304CCC"/>
    <w:rsid w:val="0039762A"/>
    <w:rsid w:val="003F524C"/>
    <w:rsid w:val="00420677"/>
    <w:rsid w:val="005A76F1"/>
    <w:rsid w:val="005E4706"/>
    <w:rsid w:val="006D0ABA"/>
    <w:rsid w:val="006F6045"/>
    <w:rsid w:val="007B2450"/>
    <w:rsid w:val="00811A93"/>
    <w:rsid w:val="008644D5"/>
    <w:rsid w:val="008E45AC"/>
    <w:rsid w:val="009C22E8"/>
    <w:rsid w:val="00C8657F"/>
    <w:rsid w:val="00DB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B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0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644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@na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1478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Аліса</cp:lastModifiedBy>
  <cp:revision>3</cp:revision>
  <cp:lastPrinted>2018-11-29T09:29:00Z</cp:lastPrinted>
  <dcterms:created xsi:type="dcterms:W3CDTF">2018-12-29T09:09:00Z</dcterms:created>
  <dcterms:modified xsi:type="dcterms:W3CDTF">2018-12-29T09:28:00Z</dcterms:modified>
</cp:coreProperties>
</file>