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8"/>
        <w:gridCol w:w="3985"/>
        <w:gridCol w:w="2561"/>
        <w:gridCol w:w="4260"/>
        <w:gridCol w:w="3101"/>
        <w:gridCol w:w="1495"/>
      </w:tblGrid>
      <w:tr w:rsidR="0070514D" w:rsidTr="007525C4">
        <w:tc>
          <w:tcPr>
            <w:tcW w:w="518" w:type="dxa"/>
          </w:tcPr>
          <w:p w:rsidR="0070514D" w:rsidRDefault="0070514D" w:rsidP="0070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5" w:type="dxa"/>
          </w:tcPr>
          <w:p w:rsidR="0070514D" w:rsidRPr="0070514D" w:rsidRDefault="0070514D" w:rsidP="0070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стажування</w:t>
            </w:r>
          </w:p>
        </w:tc>
        <w:tc>
          <w:tcPr>
            <w:tcW w:w="2561" w:type="dxa"/>
          </w:tcPr>
          <w:p w:rsidR="0070514D" w:rsidRPr="0070514D" w:rsidRDefault="0070514D" w:rsidP="0070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стажування</w:t>
            </w:r>
          </w:p>
        </w:tc>
        <w:tc>
          <w:tcPr>
            <w:tcW w:w="4260" w:type="dxa"/>
          </w:tcPr>
          <w:p w:rsidR="0070514D" w:rsidRPr="0070514D" w:rsidRDefault="0070514D" w:rsidP="0070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стажування</w:t>
            </w:r>
          </w:p>
        </w:tc>
        <w:tc>
          <w:tcPr>
            <w:tcW w:w="3101" w:type="dxa"/>
          </w:tcPr>
          <w:p w:rsidR="0070514D" w:rsidRPr="0070514D" w:rsidRDefault="0070514D" w:rsidP="0070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стажування</w:t>
            </w:r>
          </w:p>
        </w:tc>
        <w:tc>
          <w:tcPr>
            <w:tcW w:w="1495" w:type="dxa"/>
          </w:tcPr>
          <w:p w:rsidR="0070514D" w:rsidRPr="0070514D" w:rsidRDefault="0070514D" w:rsidP="0070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Скан-копія</w:t>
            </w:r>
            <w:proofErr w:type="spellEnd"/>
          </w:p>
        </w:tc>
      </w:tr>
      <w:tr w:rsidR="00AF3CD9" w:rsidRPr="00E77810" w:rsidTr="007525C4">
        <w:tc>
          <w:tcPr>
            <w:tcW w:w="518" w:type="dxa"/>
            <w:vMerge w:val="restart"/>
          </w:tcPr>
          <w:p w:rsidR="00AF3CD9" w:rsidRPr="006C4775" w:rsidRDefault="00AF3CD9" w:rsidP="007F4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5" w:type="dxa"/>
            <w:vMerge w:val="restart"/>
          </w:tcPr>
          <w:p w:rsidR="00AF3CD9" w:rsidRPr="006209CF" w:rsidRDefault="00AF3CD9" w:rsidP="005D6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Сопілко Ірина Миколаївна</w:t>
            </w:r>
          </w:p>
        </w:tc>
        <w:tc>
          <w:tcPr>
            <w:tcW w:w="2561" w:type="dxa"/>
          </w:tcPr>
          <w:p w:rsidR="00AF3CD9" w:rsidRPr="006209CF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03.08.2020-02.10.2020</w:t>
            </w:r>
          </w:p>
        </w:tc>
        <w:tc>
          <w:tcPr>
            <w:tcW w:w="4260" w:type="dxa"/>
          </w:tcPr>
          <w:p w:rsidR="00AF3CD9" w:rsidRPr="000D3821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Juraj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Dobrila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University of Pula (Croatia)</w:t>
            </w:r>
          </w:p>
        </w:tc>
        <w:tc>
          <w:tcPr>
            <w:tcW w:w="3101" w:type="dxa"/>
          </w:tcPr>
          <w:p w:rsidR="00AF3CD9" w:rsidRPr="00E77810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Unified educational space: Ukraine-EU</w:t>
            </w:r>
          </w:p>
        </w:tc>
        <w:tc>
          <w:tcPr>
            <w:tcW w:w="1495" w:type="dxa"/>
          </w:tcPr>
          <w:p w:rsidR="00AF3CD9" w:rsidRPr="00E77810" w:rsidRDefault="00AF3CD9" w:rsidP="00705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AF3CD9" w:rsidRPr="00E77810" w:rsidTr="007525C4">
        <w:tc>
          <w:tcPr>
            <w:tcW w:w="518" w:type="dxa"/>
            <w:vMerge/>
          </w:tcPr>
          <w:p w:rsidR="00AF3CD9" w:rsidRDefault="00AF3CD9" w:rsidP="007F4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AF3CD9" w:rsidRDefault="00AF3CD9" w:rsidP="005D6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AF3CD9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02.10.2021-03.10.2021</w:t>
            </w:r>
          </w:p>
        </w:tc>
        <w:tc>
          <w:tcPr>
            <w:tcW w:w="4260" w:type="dxa"/>
          </w:tcPr>
          <w:p w:rsidR="00AF3CD9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Hungary-Ukraine</w:t>
            </w:r>
          </w:p>
        </w:tc>
        <w:tc>
          <w:tcPr>
            <w:tcW w:w="3101" w:type="dxa"/>
          </w:tcPr>
          <w:p w:rsidR="00AF3CD9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Topical issues of intellectual property in Ukraine  and the European Union</w:t>
            </w:r>
          </w:p>
        </w:tc>
        <w:tc>
          <w:tcPr>
            <w:tcW w:w="1495" w:type="dxa"/>
          </w:tcPr>
          <w:p w:rsidR="00AF3CD9" w:rsidRDefault="00AF3CD9" w:rsidP="00705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AF3CD9" w:rsidRPr="00AF3CD9" w:rsidTr="007525C4">
        <w:tc>
          <w:tcPr>
            <w:tcW w:w="518" w:type="dxa"/>
            <w:vMerge/>
          </w:tcPr>
          <w:p w:rsidR="00AF3CD9" w:rsidRDefault="00AF3CD9" w:rsidP="007F4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AF3CD9" w:rsidRDefault="00AF3CD9" w:rsidP="005D6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AF3CD9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15.07.2021-17.09.2021</w:t>
            </w:r>
          </w:p>
          <w:p w:rsidR="00AF3CD9" w:rsidRPr="00AF3CD9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17.09.2021-25.09.2021</w:t>
            </w:r>
          </w:p>
        </w:tc>
        <w:tc>
          <w:tcPr>
            <w:tcW w:w="4260" w:type="dxa"/>
          </w:tcPr>
          <w:p w:rsidR="00AF3CD9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Juraj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Dobrila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University of Pula (Croatia)</w:t>
            </w:r>
          </w:p>
        </w:tc>
        <w:tc>
          <w:tcPr>
            <w:tcW w:w="3101" w:type="dxa"/>
          </w:tcPr>
          <w:p w:rsidR="00AF3CD9" w:rsidRDefault="00AF3CD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development of jurisprudence: problem and prospects of law</w:t>
            </w:r>
          </w:p>
        </w:tc>
        <w:tc>
          <w:tcPr>
            <w:tcW w:w="1495" w:type="dxa"/>
          </w:tcPr>
          <w:p w:rsidR="00AF3CD9" w:rsidRDefault="00AF3CD9" w:rsidP="00705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8C271E" w:rsidRPr="008C271E" w:rsidTr="007525C4">
        <w:tc>
          <w:tcPr>
            <w:tcW w:w="518" w:type="dxa"/>
            <w:vMerge w:val="restart"/>
          </w:tcPr>
          <w:p w:rsidR="008C271E" w:rsidRPr="006C4775" w:rsidRDefault="005256C9" w:rsidP="007F41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85" w:type="dxa"/>
            <w:vMerge w:val="restart"/>
          </w:tcPr>
          <w:p w:rsidR="008C271E" w:rsidRPr="006209CF" w:rsidRDefault="008C271E" w:rsidP="005D64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Лихова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Софія Яківна</w:t>
            </w:r>
          </w:p>
        </w:tc>
        <w:tc>
          <w:tcPr>
            <w:tcW w:w="2561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Грудень 2018- Березень 2019 </w:t>
            </w:r>
          </w:p>
        </w:tc>
        <w:tc>
          <w:tcPr>
            <w:tcW w:w="4260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Пан-Європейський університет Братислава, Словаччина</w:t>
            </w:r>
          </w:p>
        </w:tc>
        <w:tc>
          <w:tcPr>
            <w:tcW w:w="3101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«Угода про Асоціацію: рушійні інтеграційні зміни»</w:t>
            </w:r>
          </w:p>
        </w:tc>
        <w:tc>
          <w:tcPr>
            <w:tcW w:w="1495" w:type="dxa"/>
          </w:tcPr>
          <w:p w:rsidR="008C271E" w:rsidRPr="006C4775" w:rsidRDefault="008C271E" w:rsidP="007051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C271E" w:rsidTr="007525C4">
        <w:trPr>
          <w:trHeight w:val="2254"/>
        </w:trPr>
        <w:tc>
          <w:tcPr>
            <w:tcW w:w="518" w:type="dxa"/>
            <w:vMerge/>
          </w:tcPr>
          <w:p w:rsidR="008C271E" w:rsidRPr="006C4775" w:rsidRDefault="008C2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8C271E" w:rsidRPr="006209CF" w:rsidRDefault="008C2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8C271E" w:rsidRPr="006209CF" w:rsidRDefault="008C271E" w:rsidP="00F52E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8C271E" w:rsidRPr="006209CF" w:rsidRDefault="008C271E" w:rsidP="00E57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8C271E" w:rsidRPr="006209CF" w:rsidRDefault="008C271E" w:rsidP="00E57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8C271E" w:rsidRPr="006209CF" w:rsidRDefault="008C271E" w:rsidP="00E57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C271E" w:rsidRPr="006209CF" w:rsidRDefault="008C271E" w:rsidP="00E57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C271E" w:rsidRPr="006C4775" w:rsidRDefault="008C271E" w:rsidP="008C2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C271E" w:rsidRPr="0019518B" w:rsidTr="007525C4">
        <w:tc>
          <w:tcPr>
            <w:tcW w:w="518" w:type="dxa"/>
            <w:vMerge/>
          </w:tcPr>
          <w:p w:rsidR="008C271E" w:rsidRPr="006C4775" w:rsidRDefault="008C2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8C271E" w:rsidRPr="006209CF" w:rsidRDefault="008C2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8C271E" w:rsidRPr="006209CF" w:rsidRDefault="008C2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15.03.2021-18.06.2021</w:t>
            </w:r>
          </w:p>
        </w:tc>
        <w:tc>
          <w:tcPr>
            <w:tcW w:w="4260" w:type="dxa"/>
          </w:tcPr>
          <w:p w:rsidR="008C271E" w:rsidRPr="006209CF" w:rsidRDefault="008C271E" w:rsidP="00E57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Варшавський університет (м. Варшава, Республіка Польща)</w:t>
            </w:r>
          </w:p>
        </w:tc>
        <w:tc>
          <w:tcPr>
            <w:tcW w:w="3101" w:type="dxa"/>
          </w:tcPr>
          <w:p w:rsidR="008C271E" w:rsidRPr="006209CF" w:rsidRDefault="008C271E" w:rsidP="00E578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development of jurisprudence: the problems and prospects of law /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Розвиток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юридпруденції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проблеми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та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перспективи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права</w:t>
            </w:r>
            <w:proofErr w:type="spellEnd"/>
          </w:p>
        </w:tc>
        <w:tc>
          <w:tcPr>
            <w:tcW w:w="1495" w:type="dxa"/>
          </w:tcPr>
          <w:p w:rsidR="008C271E" w:rsidRPr="006C4775" w:rsidRDefault="008C271E" w:rsidP="008C2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C271E" w:rsidRPr="0019518B" w:rsidTr="007525C4">
        <w:tc>
          <w:tcPr>
            <w:tcW w:w="518" w:type="dxa"/>
          </w:tcPr>
          <w:p w:rsidR="008C271E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85" w:type="dxa"/>
          </w:tcPr>
          <w:p w:rsidR="008C271E" w:rsidRPr="006209CF" w:rsidRDefault="008C2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Біленчук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Петро Дмитрович</w:t>
            </w:r>
          </w:p>
        </w:tc>
        <w:tc>
          <w:tcPr>
            <w:tcW w:w="2561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C271E" w:rsidRPr="006C4775" w:rsidRDefault="008C271E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8C271E" w:rsidRPr="0019518B" w:rsidTr="007525C4">
        <w:tc>
          <w:tcPr>
            <w:tcW w:w="518" w:type="dxa"/>
          </w:tcPr>
          <w:p w:rsidR="008C271E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985" w:type="dxa"/>
          </w:tcPr>
          <w:p w:rsidR="008C271E" w:rsidRPr="006209CF" w:rsidRDefault="008C27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Літвінова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Ірина Феофанівна</w:t>
            </w:r>
          </w:p>
        </w:tc>
        <w:tc>
          <w:tcPr>
            <w:tcW w:w="2561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C271E" w:rsidRPr="006209CF" w:rsidRDefault="008C271E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8C271E" w:rsidRPr="006C4775" w:rsidRDefault="008C271E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91A42" w:rsidRPr="0019518B" w:rsidTr="007525C4">
        <w:tc>
          <w:tcPr>
            <w:tcW w:w="518" w:type="dxa"/>
          </w:tcPr>
          <w:p w:rsidR="00C91A42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985" w:type="dxa"/>
          </w:tcPr>
          <w:p w:rsidR="00C91A42" w:rsidRPr="006209CF" w:rsidRDefault="00C91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Ланцедова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2561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C91A42" w:rsidRPr="006C4775" w:rsidRDefault="00C91A42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713B7" w:rsidRPr="0019518B" w:rsidTr="007525C4">
        <w:tc>
          <w:tcPr>
            <w:tcW w:w="518" w:type="dxa"/>
            <w:vMerge w:val="restart"/>
          </w:tcPr>
          <w:p w:rsidR="00B713B7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85" w:type="dxa"/>
            <w:vMerge w:val="restart"/>
          </w:tcPr>
          <w:p w:rsidR="00B713B7" w:rsidRPr="006209CF" w:rsidRDefault="00B71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Сисоєва Вікторія Петрівна</w:t>
            </w:r>
          </w:p>
        </w:tc>
        <w:tc>
          <w:tcPr>
            <w:tcW w:w="2561" w:type="dxa"/>
          </w:tcPr>
          <w:p w:rsidR="00B713B7" w:rsidRPr="006209CF" w:rsidRDefault="00B713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B713B7" w:rsidRPr="006209CF" w:rsidRDefault="00B713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B713B7" w:rsidRPr="006209CF" w:rsidRDefault="00B713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B713B7" w:rsidRPr="006209CF" w:rsidRDefault="00B713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B713B7" w:rsidRPr="006209CF" w:rsidRDefault="00B713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B713B7" w:rsidRPr="006C4775" w:rsidRDefault="00B713B7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B713B7" w:rsidRPr="0019518B" w:rsidTr="007525C4">
        <w:tc>
          <w:tcPr>
            <w:tcW w:w="518" w:type="dxa"/>
            <w:vMerge/>
          </w:tcPr>
          <w:p w:rsidR="00B713B7" w:rsidRPr="006C4775" w:rsidRDefault="00B71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B713B7" w:rsidRPr="006209CF" w:rsidRDefault="00B713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B713B7" w:rsidRPr="006209CF" w:rsidRDefault="00B713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15.07.2021-25.09.2021</w:t>
            </w:r>
          </w:p>
        </w:tc>
        <w:tc>
          <w:tcPr>
            <w:tcW w:w="4260" w:type="dxa"/>
          </w:tcPr>
          <w:p w:rsidR="00B713B7" w:rsidRPr="006209CF" w:rsidRDefault="004D5EF8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Пульський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університет імені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Юрая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Добріле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(м.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Пула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Хорватія)</w:t>
            </w:r>
          </w:p>
        </w:tc>
        <w:tc>
          <w:tcPr>
            <w:tcW w:w="3101" w:type="dxa"/>
          </w:tcPr>
          <w:p w:rsidR="00B713B7" w:rsidRPr="006209CF" w:rsidRDefault="00B713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Single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educational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space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conditions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digital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transformation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/ Єдиний освітній простір в умовах цифрової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трансформаці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ї</w:t>
            </w:r>
          </w:p>
        </w:tc>
        <w:tc>
          <w:tcPr>
            <w:tcW w:w="1495" w:type="dxa"/>
          </w:tcPr>
          <w:p w:rsidR="00B713B7" w:rsidRPr="006C4775" w:rsidRDefault="00B713B7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91A42" w:rsidRPr="0019518B" w:rsidTr="007525C4">
        <w:tc>
          <w:tcPr>
            <w:tcW w:w="518" w:type="dxa"/>
            <w:vMerge w:val="restart"/>
          </w:tcPr>
          <w:p w:rsidR="00C91A42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985" w:type="dxa"/>
            <w:vMerge w:val="restart"/>
          </w:tcPr>
          <w:p w:rsidR="00C91A42" w:rsidRPr="006209CF" w:rsidRDefault="00C91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Лисько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Тетяна Давидівна</w:t>
            </w:r>
          </w:p>
        </w:tc>
        <w:tc>
          <w:tcPr>
            <w:tcW w:w="2561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C91A42" w:rsidRPr="006C4775" w:rsidRDefault="00C91A42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91A42" w:rsidRPr="00C91A42" w:rsidTr="007525C4">
        <w:tc>
          <w:tcPr>
            <w:tcW w:w="518" w:type="dxa"/>
            <w:vMerge/>
          </w:tcPr>
          <w:p w:rsidR="00C91A42" w:rsidRPr="006C4775" w:rsidRDefault="00C91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C91A42" w:rsidRPr="006209CF" w:rsidRDefault="00C91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01.12.2020-10.03.2021</w:t>
            </w:r>
          </w:p>
        </w:tc>
        <w:tc>
          <w:tcPr>
            <w:tcW w:w="4260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Варшавський університет (м. Варшава, Республіка Польща)</w:t>
            </w:r>
          </w:p>
        </w:tc>
        <w:tc>
          <w:tcPr>
            <w:tcW w:w="3101" w:type="dxa"/>
          </w:tcPr>
          <w:p w:rsidR="00C91A42" w:rsidRPr="006209CF" w:rsidRDefault="00C91A42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aw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linguistics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economics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psychology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public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administration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/ Право, лінгвістика, економіка, психологія, державне управління.</w:t>
            </w:r>
          </w:p>
        </w:tc>
        <w:tc>
          <w:tcPr>
            <w:tcW w:w="1495" w:type="dxa"/>
          </w:tcPr>
          <w:p w:rsidR="00C91A42" w:rsidRPr="006C4775" w:rsidRDefault="00C91A42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7E2399" w:rsidRPr="00C91A42" w:rsidTr="007525C4">
        <w:tc>
          <w:tcPr>
            <w:tcW w:w="518" w:type="dxa"/>
          </w:tcPr>
          <w:p w:rsidR="007E2399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985" w:type="dxa"/>
          </w:tcPr>
          <w:p w:rsidR="007E2399" w:rsidRPr="006209CF" w:rsidRDefault="007E23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Семчук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Наталя Олександрівна</w:t>
            </w:r>
          </w:p>
        </w:tc>
        <w:tc>
          <w:tcPr>
            <w:tcW w:w="2561" w:type="dxa"/>
          </w:tcPr>
          <w:p w:rsidR="007E2399" w:rsidRPr="006209CF" w:rsidRDefault="007E239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7E2399" w:rsidRPr="006209CF" w:rsidRDefault="007E239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7E2399" w:rsidRPr="006209CF" w:rsidRDefault="007E239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7E2399" w:rsidRPr="006209CF" w:rsidRDefault="007E239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E2399" w:rsidRPr="006209CF" w:rsidRDefault="007E239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7E2399" w:rsidRPr="006209CF" w:rsidRDefault="007E2399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7E2399" w:rsidRPr="006C4775" w:rsidRDefault="007E2399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75DB7" w:rsidRPr="00C91A42" w:rsidTr="007525C4">
        <w:tc>
          <w:tcPr>
            <w:tcW w:w="518" w:type="dxa"/>
          </w:tcPr>
          <w:p w:rsidR="00575DB7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3985" w:type="dxa"/>
          </w:tcPr>
          <w:p w:rsidR="00575DB7" w:rsidRPr="006209CF" w:rsidRDefault="0057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Грекова Лілія Юріївна</w:t>
            </w:r>
          </w:p>
        </w:tc>
        <w:tc>
          <w:tcPr>
            <w:tcW w:w="2561" w:type="dxa"/>
          </w:tcPr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575DB7" w:rsidRPr="006C4775" w:rsidRDefault="00575DB7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575DB7" w:rsidRPr="00C91A42" w:rsidTr="007525C4">
        <w:tc>
          <w:tcPr>
            <w:tcW w:w="518" w:type="dxa"/>
          </w:tcPr>
          <w:p w:rsidR="00575DB7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3985" w:type="dxa"/>
          </w:tcPr>
          <w:p w:rsidR="00575DB7" w:rsidRPr="006209CF" w:rsidRDefault="00575D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Майстро</w:t>
            </w:r>
            <w:proofErr w:type="spellEnd"/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Діана Михайлівна</w:t>
            </w:r>
          </w:p>
        </w:tc>
        <w:tc>
          <w:tcPr>
            <w:tcW w:w="2561" w:type="dxa"/>
          </w:tcPr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справ. Інститут підготовки керівних кадрів та підвищення кваліфікації</w:t>
            </w:r>
          </w:p>
        </w:tc>
        <w:tc>
          <w:tcPr>
            <w:tcW w:w="3101" w:type="dxa"/>
          </w:tcPr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75DB7" w:rsidRPr="006209CF" w:rsidRDefault="00575DB7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575DB7" w:rsidRPr="006C4775" w:rsidRDefault="00575DB7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C4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  <w:vMerge w:val="restart"/>
          </w:tcPr>
          <w:p w:rsidR="006C4775" w:rsidRPr="006C4775" w:rsidRDefault="00525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3985" w:type="dxa"/>
            <w:vMerge w:val="restart"/>
          </w:tcPr>
          <w:p w:rsidR="006C4775" w:rsidRPr="006209CF" w:rsidRDefault="006C4775" w:rsidP="006C4775">
            <w:pPr>
              <w:ind w:left="426" w:hanging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Бородін Іван Лук’янович</w:t>
            </w:r>
          </w:p>
        </w:tc>
        <w:tc>
          <w:tcPr>
            <w:tcW w:w="2561" w:type="dxa"/>
          </w:tcPr>
          <w:p w:rsidR="006C4775" w:rsidRPr="006209CF" w:rsidRDefault="006C4775" w:rsidP="006C4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02.11.2020- 11.11.2020</w:t>
            </w:r>
          </w:p>
          <w:p w:rsidR="006C4775" w:rsidRPr="006209CF" w:rsidRDefault="006C4775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6C4775" w:rsidRPr="006209CF" w:rsidRDefault="006C4775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Національна академія внутрішніх справ</w:t>
            </w:r>
          </w:p>
        </w:tc>
        <w:tc>
          <w:tcPr>
            <w:tcW w:w="3101" w:type="dxa"/>
          </w:tcPr>
          <w:p w:rsidR="006C4775" w:rsidRPr="006209CF" w:rsidRDefault="006C4775" w:rsidP="006F03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Підвищення кваліфікації науково-педагогічних працівників юридичного факультету національного авіаційного університету з актуальних питань у сфері </w:t>
            </w: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правоохоронної діяльності</w:t>
            </w:r>
          </w:p>
        </w:tc>
        <w:tc>
          <w:tcPr>
            <w:tcW w:w="1495" w:type="dxa"/>
          </w:tcPr>
          <w:p w:rsidR="006C4775" w:rsidRPr="006C4775" w:rsidRDefault="006C4775" w:rsidP="006F0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+</w:t>
            </w:r>
          </w:p>
        </w:tc>
      </w:tr>
      <w:tr w:rsidR="006C4775" w:rsidRPr="006C4775" w:rsidTr="007525C4">
        <w:tc>
          <w:tcPr>
            <w:tcW w:w="518" w:type="dxa"/>
            <w:vMerge/>
          </w:tcPr>
          <w:p w:rsidR="006C4775" w:rsidRPr="006C4775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C4775" w:rsidRPr="006209CF" w:rsidRDefault="006C4775" w:rsidP="006C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02.09.2020- 25.09.2020</w:t>
            </w:r>
          </w:p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навчальний заклад «Міжрегіональна академія управління персоналом»</w:t>
            </w:r>
          </w:p>
        </w:tc>
        <w:tc>
          <w:tcPr>
            <w:tcW w:w="3101" w:type="dxa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1495" w:type="dxa"/>
          </w:tcPr>
          <w:p w:rsidR="006C4775" w:rsidRPr="006C4775" w:rsidRDefault="006C4775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  <w:vMerge/>
          </w:tcPr>
          <w:p w:rsidR="006C4775" w:rsidRPr="006C4775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01.12.2020-10.03.2021</w:t>
            </w:r>
          </w:p>
        </w:tc>
        <w:tc>
          <w:tcPr>
            <w:tcW w:w="4260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Варщавський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(Польща)</w:t>
            </w:r>
          </w:p>
        </w:tc>
        <w:tc>
          <w:tcPr>
            <w:tcW w:w="3101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правова комунікація (право, лінгвістика, економіка, психологія , публічне адміністрування)</w:t>
            </w:r>
          </w:p>
        </w:tc>
        <w:tc>
          <w:tcPr>
            <w:tcW w:w="1495" w:type="dxa"/>
          </w:tcPr>
          <w:p w:rsidR="006C4775" w:rsidRPr="006C4775" w:rsidRDefault="006C4775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  <w:vMerge w:val="restart"/>
          </w:tcPr>
          <w:p w:rsidR="006C4775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3985" w:type="dxa"/>
            <w:vMerge w:val="restart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Калюжний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561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07.01.2019-10.03.2019</w:t>
            </w:r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Люксембурзький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європейських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реформ (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герцогство Люксембург)</w:t>
            </w:r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стимулювання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6C4775" w:rsidRPr="006C4775" w:rsidRDefault="006C4775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  <w:vMerge/>
          </w:tcPr>
          <w:p w:rsidR="006C4775" w:rsidRPr="006C4775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02.11.2020- 11.11.2020</w:t>
            </w:r>
          </w:p>
        </w:tc>
        <w:tc>
          <w:tcPr>
            <w:tcW w:w="4260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</w:p>
        </w:tc>
        <w:tc>
          <w:tcPr>
            <w:tcW w:w="3101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науково-педагогічних працівників юридичного факультету національного авіаційного університету з актуальних питань у сфері правоохоронної діяльності</w:t>
            </w:r>
          </w:p>
        </w:tc>
        <w:tc>
          <w:tcPr>
            <w:tcW w:w="1495" w:type="dxa"/>
          </w:tcPr>
          <w:p w:rsidR="006C4775" w:rsidRPr="006C4775" w:rsidRDefault="006C4775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</w:tcPr>
          <w:p w:rsidR="006C4775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3985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561" w:type="dxa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24.06.2019-23.08.2019</w:t>
            </w:r>
          </w:p>
        </w:tc>
        <w:tc>
          <w:tcPr>
            <w:tcW w:w="4260" w:type="dxa"/>
          </w:tcPr>
          <w:p w:rsidR="006C4775" w:rsidRPr="006209CF" w:rsidRDefault="006C4775" w:rsidP="006C47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Люксембурзький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європейських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реформ (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Велике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герцогство Люксембург)</w:t>
            </w:r>
          </w:p>
        </w:tc>
        <w:tc>
          <w:tcPr>
            <w:tcW w:w="3101" w:type="dxa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Правові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775" w:rsidRPr="006209CF" w:rsidRDefault="006C4775" w:rsidP="006C4775">
            <w:pPr>
              <w:tabs>
                <w:tab w:val="left" w:pos="182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95" w:type="dxa"/>
          </w:tcPr>
          <w:p w:rsidR="006C4775" w:rsidRPr="006C4775" w:rsidRDefault="006C4775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  <w:vMerge w:val="restart"/>
          </w:tcPr>
          <w:p w:rsid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</w:p>
          <w:p w:rsidR="006C4775" w:rsidRDefault="006C4775" w:rsidP="006C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775" w:rsidRDefault="006C4775" w:rsidP="006C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775" w:rsidRPr="006C4775" w:rsidRDefault="006C4775" w:rsidP="006C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 w:val="restart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Макеєва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775" w:rsidRPr="006209CF" w:rsidRDefault="006C4775" w:rsidP="006C47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4775" w:rsidRPr="006209CF" w:rsidRDefault="006C4775" w:rsidP="006C4775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561" w:type="dxa"/>
          </w:tcPr>
          <w:p w:rsidR="006C4775" w:rsidRPr="006209CF" w:rsidRDefault="006C4775" w:rsidP="006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08.05.2019-16.05.2019</w:t>
            </w:r>
          </w:p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Юрая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Добрили (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Хорватія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6C4775" w:rsidRPr="006209CF" w:rsidRDefault="006C4775" w:rsidP="006C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«Development of Jurisprudence</w:t>
            </w: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problems and prospects of law</w:t>
            </w:r>
          </w:p>
          <w:p w:rsidR="006C4775" w:rsidRPr="006209CF" w:rsidRDefault="006C4775" w:rsidP="006C4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6C4775" w:rsidRPr="006C4775" w:rsidRDefault="006C4775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  <w:vMerge/>
          </w:tcPr>
          <w:p w:rsidR="006C4775" w:rsidRPr="006C4775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C4775" w:rsidRPr="006209CF" w:rsidRDefault="006C4775" w:rsidP="006C4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02.03.2020-30.04.2020</w:t>
            </w:r>
          </w:p>
        </w:tc>
        <w:tc>
          <w:tcPr>
            <w:tcW w:w="4260" w:type="dxa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ім.Тараса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3101" w:type="dxa"/>
          </w:tcPr>
          <w:p w:rsidR="006C4775" w:rsidRPr="006209CF" w:rsidRDefault="006C477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інноваційні методи викладання юридичних дисциплін у ЗВО</w:t>
            </w:r>
          </w:p>
        </w:tc>
        <w:tc>
          <w:tcPr>
            <w:tcW w:w="1495" w:type="dxa"/>
          </w:tcPr>
          <w:p w:rsidR="006C4775" w:rsidRPr="006C4775" w:rsidRDefault="006C4775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067FA" w:rsidRPr="006C4775" w:rsidTr="007525C4">
        <w:tc>
          <w:tcPr>
            <w:tcW w:w="518" w:type="dxa"/>
            <w:vMerge w:val="restart"/>
          </w:tcPr>
          <w:p w:rsidR="00D067FA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3985" w:type="dxa"/>
            <w:vMerge w:val="restart"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Пильгун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561" w:type="dxa"/>
          </w:tcPr>
          <w:p w:rsidR="00D067FA" w:rsidRPr="006209CF" w:rsidRDefault="00D067FA" w:rsidP="006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05.02.2018-07.09.2018</w:t>
            </w:r>
          </w:p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D067FA" w:rsidRPr="006209CF" w:rsidRDefault="00D067FA" w:rsidP="006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ДЗВО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післядипломної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1" w:type="dxa"/>
          </w:tcPr>
          <w:p w:rsidR="00D067FA" w:rsidRPr="006209CF" w:rsidRDefault="00D067FA" w:rsidP="006C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Науково-педагогічні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університетів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інститутів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вищій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7FA" w:rsidRPr="006209CF" w:rsidRDefault="00D067FA" w:rsidP="006C47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D067FA" w:rsidRPr="006C4775" w:rsidRDefault="00D067FA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+</w:t>
            </w:r>
          </w:p>
        </w:tc>
      </w:tr>
      <w:tr w:rsidR="00D067FA" w:rsidRPr="006C4775" w:rsidTr="007525C4">
        <w:tc>
          <w:tcPr>
            <w:tcW w:w="518" w:type="dxa"/>
            <w:vMerge/>
          </w:tcPr>
          <w:p w:rsidR="00D067FA" w:rsidRPr="006C4775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15.07.2021-25.09.2021</w:t>
            </w:r>
          </w:p>
        </w:tc>
        <w:tc>
          <w:tcPr>
            <w:tcW w:w="4260" w:type="dxa"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Visoka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poslovna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college</w:t>
            </w:r>
          </w:p>
        </w:tc>
        <w:tc>
          <w:tcPr>
            <w:tcW w:w="3101" w:type="dxa"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education space in the conditions of digital transformation</w:t>
            </w:r>
          </w:p>
        </w:tc>
        <w:tc>
          <w:tcPr>
            <w:tcW w:w="1495" w:type="dxa"/>
          </w:tcPr>
          <w:p w:rsidR="00D067FA" w:rsidRPr="006C4775" w:rsidRDefault="00D067FA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C4775" w:rsidRPr="006C4775" w:rsidTr="007525C4">
        <w:tc>
          <w:tcPr>
            <w:tcW w:w="518" w:type="dxa"/>
          </w:tcPr>
          <w:p w:rsidR="006C4775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985" w:type="dxa"/>
          </w:tcPr>
          <w:p w:rsidR="006C4775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Рибікова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61" w:type="dxa"/>
          </w:tcPr>
          <w:p w:rsidR="006C4775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02.03.2019-10.03.2019</w:t>
            </w:r>
          </w:p>
        </w:tc>
        <w:tc>
          <w:tcPr>
            <w:tcW w:w="4260" w:type="dxa"/>
          </w:tcPr>
          <w:p w:rsidR="006C4775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Пан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Європейський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Братиславі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Словакія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</w:tcPr>
          <w:p w:rsidR="006C4775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про Асоціацію: рушійні інтеграційні зміни</w:t>
            </w:r>
          </w:p>
        </w:tc>
        <w:tc>
          <w:tcPr>
            <w:tcW w:w="1495" w:type="dxa"/>
          </w:tcPr>
          <w:p w:rsidR="006C4775" w:rsidRPr="006C4775" w:rsidRDefault="00D067FA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067FA" w:rsidRPr="006C4775" w:rsidTr="007525C4">
        <w:tc>
          <w:tcPr>
            <w:tcW w:w="518" w:type="dxa"/>
            <w:vMerge w:val="restart"/>
          </w:tcPr>
          <w:p w:rsidR="00D067FA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</w:p>
        </w:tc>
        <w:tc>
          <w:tcPr>
            <w:tcW w:w="3985" w:type="dxa"/>
            <w:vMerge w:val="restart"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Череватюк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Богданівна</w:t>
            </w:r>
          </w:p>
        </w:tc>
        <w:tc>
          <w:tcPr>
            <w:tcW w:w="2561" w:type="dxa"/>
          </w:tcPr>
          <w:p w:rsidR="00D067FA" w:rsidRPr="006209CF" w:rsidRDefault="00D067FA" w:rsidP="00D06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27.01.2020-26.06.2020</w:t>
            </w:r>
          </w:p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D067FA" w:rsidRPr="006209CF" w:rsidRDefault="00D067FA" w:rsidP="00D0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педагогічних наук України ДЗВО «Університет менеджменту освіти» Центральний інститут післядипломної освіти</w:t>
            </w:r>
          </w:p>
        </w:tc>
        <w:tc>
          <w:tcPr>
            <w:tcW w:w="3101" w:type="dxa"/>
          </w:tcPr>
          <w:p w:rsidR="00D067FA" w:rsidRPr="006209CF" w:rsidRDefault="00D067FA" w:rsidP="00D06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 – педагогічні працівники університетів, академій, інститутів</w:t>
            </w:r>
          </w:p>
          <w:p w:rsidR="00D067FA" w:rsidRPr="006209CF" w:rsidRDefault="00D067FA" w:rsidP="00D0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D067FA" w:rsidRPr="006209CF" w:rsidRDefault="00D067FA" w:rsidP="00D06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67FA" w:rsidRPr="006209CF" w:rsidRDefault="00D067FA" w:rsidP="00D06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D067FA" w:rsidRPr="006C4775" w:rsidRDefault="00405650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067FA" w:rsidRPr="006C4775" w:rsidTr="007525C4">
        <w:tc>
          <w:tcPr>
            <w:tcW w:w="518" w:type="dxa"/>
            <w:vMerge/>
          </w:tcPr>
          <w:p w:rsidR="00D067FA" w:rsidRPr="006C4775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D067FA" w:rsidRPr="006209CF" w:rsidRDefault="00D067FA" w:rsidP="00D06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02.11.2020- 11.11.2020</w:t>
            </w:r>
          </w:p>
        </w:tc>
        <w:tc>
          <w:tcPr>
            <w:tcW w:w="4260" w:type="dxa"/>
          </w:tcPr>
          <w:p w:rsidR="00D067FA" w:rsidRPr="006209CF" w:rsidRDefault="00D067FA" w:rsidP="00D06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внутрішніх справ</w:t>
            </w:r>
          </w:p>
          <w:p w:rsidR="00D067FA" w:rsidRPr="006209CF" w:rsidRDefault="00D067FA" w:rsidP="00D0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</w:tcPr>
          <w:p w:rsidR="00D067FA" w:rsidRPr="006209CF" w:rsidRDefault="00D067FA" w:rsidP="00D0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 науково-педагогічних працівників юридичного факультету національного авіаційного університету з актуальних питань у сфері правоохоронної діяльності</w:t>
            </w:r>
          </w:p>
          <w:p w:rsidR="00D067FA" w:rsidRPr="006209CF" w:rsidRDefault="00D067FA" w:rsidP="00D067F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D067FA" w:rsidRPr="006C4775" w:rsidRDefault="00405650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D067FA" w:rsidRPr="006C4775" w:rsidTr="007525C4">
        <w:tc>
          <w:tcPr>
            <w:tcW w:w="518" w:type="dxa"/>
            <w:vMerge/>
          </w:tcPr>
          <w:p w:rsidR="00D067FA" w:rsidRPr="006C4775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D067FA" w:rsidRPr="006209CF" w:rsidRDefault="00D067F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01.12.2020-10.03.2021</w:t>
            </w:r>
          </w:p>
        </w:tc>
        <w:tc>
          <w:tcPr>
            <w:tcW w:w="4260" w:type="dxa"/>
          </w:tcPr>
          <w:p w:rsidR="00D067FA" w:rsidRPr="006209CF" w:rsidRDefault="00D067FA" w:rsidP="00D0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Варщавський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(Польща)</w:t>
            </w:r>
          </w:p>
        </w:tc>
        <w:tc>
          <w:tcPr>
            <w:tcW w:w="3101" w:type="dxa"/>
          </w:tcPr>
          <w:p w:rsidR="00D067FA" w:rsidRPr="006209CF" w:rsidRDefault="00D067FA" w:rsidP="00D06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правова комунікація (право, лінгвістика, економіка, психологія , публічне адміністрування)</w:t>
            </w:r>
          </w:p>
        </w:tc>
        <w:tc>
          <w:tcPr>
            <w:tcW w:w="1495" w:type="dxa"/>
          </w:tcPr>
          <w:p w:rsidR="00D067FA" w:rsidRPr="006C4775" w:rsidRDefault="00405650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6C4775" w:rsidTr="007525C4">
        <w:tc>
          <w:tcPr>
            <w:tcW w:w="518" w:type="dxa"/>
            <w:vMerge w:val="restart"/>
          </w:tcPr>
          <w:p w:rsidR="00405650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</w:p>
        </w:tc>
        <w:tc>
          <w:tcPr>
            <w:tcW w:w="3985" w:type="dxa"/>
            <w:vMerge w:val="restart"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Варава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Павлівна</w:t>
            </w:r>
          </w:p>
        </w:tc>
        <w:tc>
          <w:tcPr>
            <w:tcW w:w="2561" w:type="dxa"/>
          </w:tcPr>
          <w:p w:rsidR="00405650" w:rsidRPr="006209CF" w:rsidRDefault="00405650" w:rsidP="00405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17.02.2020-18.09.2020</w:t>
            </w:r>
          </w:p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педагогічних наук України ДЗВО «Університет менеджменту освіти» Центральний інститут післядипломної освіти</w:t>
            </w:r>
          </w:p>
        </w:tc>
        <w:tc>
          <w:tcPr>
            <w:tcW w:w="3101" w:type="dxa"/>
          </w:tcPr>
          <w:p w:rsidR="009A65E8" w:rsidRPr="006209CF" w:rsidRDefault="009A65E8" w:rsidP="009A65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Викладачі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тьютори</w:t>
            </w:r>
            <w:proofErr w:type="spellEnd"/>
          </w:p>
          <w:p w:rsidR="009A65E8" w:rsidRPr="006209CF" w:rsidRDefault="009A65E8" w:rsidP="009A6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організатори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начання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університетів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інституті</w:t>
            </w:r>
            <w:proofErr w:type="gram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405650" w:rsidRPr="00405650" w:rsidRDefault="00405650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6C4775" w:rsidTr="007525C4">
        <w:tc>
          <w:tcPr>
            <w:tcW w:w="518" w:type="dxa"/>
            <w:vMerge/>
          </w:tcPr>
          <w:p w:rsidR="00405650" w:rsidRPr="006C4775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15.03.2021-18.06.2021</w:t>
            </w:r>
          </w:p>
        </w:tc>
        <w:tc>
          <w:tcPr>
            <w:tcW w:w="4260" w:type="dxa"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Варщавський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(Польща)</w:t>
            </w:r>
          </w:p>
        </w:tc>
        <w:tc>
          <w:tcPr>
            <w:tcW w:w="3101" w:type="dxa"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 наука та міжнародна комунікація (право, економіка, психологія, державне управління, інформаційна технологія)</w:t>
            </w:r>
          </w:p>
        </w:tc>
        <w:tc>
          <w:tcPr>
            <w:tcW w:w="1495" w:type="dxa"/>
          </w:tcPr>
          <w:p w:rsidR="00405650" w:rsidRPr="00405650" w:rsidRDefault="00405650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5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6C4775" w:rsidTr="007525C4">
        <w:tc>
          <w:tcPr>
            <w:tcW w:w="518" w:type="dxa"/>
            <w:vMerge w:val="restart"/>
          </w:tcPr>
          <w:p w:rsidR="00405650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985" w:type="dxa"/>
            <w:vMerge w:val="restart"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Водоласкова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Юріївна</w:t>
            </w:r>
          </w:p>
        </w:tc>
        <w:tc>
          <w:tcPr>
            <w:tcW w:w="2561" w:type="dxa"/>
          </w:tcPr>
          <w:p w:rsidR="00405650" w:rsidRPr="006209CF" w:rsidRDefault="00405650" w:rsidP="00405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14.11.2018-20.12.2018</w:t>
            </w:r>
          </w:p>
          <w:p w:rsidR="00405650" w:rsidRPr="006209CF" w:rsidRDefault="00405650" w:rsidP="00405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405650" w:rsidRPr="006209CF" w:rsidRDefault="00405650" w:rsidP="00405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авіаційний університет</w:t>
            </w:r>
          </w:p>
          <w:p w:rsidR="00405650" w:rsidRPr="006209CF" w:rsidRDefault="00405650" w:rsidP="00405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Aviation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training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centre</w:t>
            </w:r>
            <w:proofErr w:type="spellEnd"/>
          </w:p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  <w:vMerge w:val="restart"/>
          </w:tcPr>
          <w:p w:rsidR="00405650" w:rsidRPr="006209CF" w:rsidRDefault="00405650" w:rsidP="00405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Підтвердження достатнього рівня професійної англійської мови, необхідного для викладання спеціального курсу</w:t>
            </w:r>
          </w:p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405650" w:rsidRPr="00405650" w:rsidRDefault="00405650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05650" w:rsidRPr="006C4775" w:rsidTr="007525C4">
        <w:tc>
          <w:tcPr>
            <w:tcW w:w="518" w:type="dxa"/>
            <w:vMerge/>
          </w:tcPr>
          <w:p w:rsidR="00405650" w:rsidRPr="006C4775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405650" w:rsidRPr="006209CF" w:rsidRDefault="00405650" w:rsidP="009A65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20.08.2019-18.10.2019</w:t>
            </w:r>
          </w:p>
        </w:tc>
        <w:tc>
          <w:tcPr>
            <w:tcW w:w="4260" w:type="dxa"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права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Саарландського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університету</w:t>
            </w:r>
          </w:p>
        </w:tc>
        <w:tc>
          <w:tcPr>
            <w:tcW w:w="3101" w:type="dxa"/>
            <w:vMerge/>
          </w:tcPr>
          <w:p w:rsidR="00405650" w:rsidRPr="006209CF" w:rsidRDefault="00405650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405650" w:rsidRPr="00405650" w:rsidRDefault="00405650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C72" w:rsidRPr="006C4775" w:rsidTr="007525C4">
        <w:tc>
          <w:tcPr>
            <w:tcW w:w="518" w:type="dxa"/>
            <w:vMerge w:val="restart"/>
          </w:tcPr>
          <w:p w:rsidR="00FA5C72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3985" w:type="dxa"/>
            <w:vMerge w:val="restart"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Вишновецька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561" w:type="dxa"/>
          </w:tcPr>
          <w:p w:rsidR="00FA5C72" w:rsidRPr="006209CF" w:rsidRDefault="00FA5C72" w:rsidP="009A65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03.06.2019  – 08.06.2019 </w:t>
            </w:r>
          </w:p>
        </w:tc>
        <w:tc>
          <w:tcPr>
            <w:tcW w:w="4260" w:type="dxa"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Київський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регіональний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Національної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академії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правових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101" w:type="dxa"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цивільного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</w:t>
            </w:r>
          </w:p>
        </w:tc>
        <w:tc>
          <w:tcPr>
            <w:tcW w:w="1495" w:type="dxa"/>
          </w:tcPr>
          <w:p w:rsidR="00FA5C72" w:rsidRPr="00405650" w:rsidRDefault="00FA5C72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FA5C72" w:rsidRPr="00405650" w:rsidTr="007525C4">
        <w:tc>
          <w:tcPr>
            <w:tcW w:w="518" w:type="dxa"/>
            <w:vMerge/>
          </w:tcPr>
          <w:p w:rsidR="00FA5C72" w:rsidRPr="006C4775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FA5C72" w:rsidRPr="006209CF" w:rsidRDefault="00FA5C72" w:rsidP="00143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13.01.2020  – 18.01.2020 </w:t>
            </w:r>
          </w:p>
        </w:tc>
        <w:tc>
          <w:tcPr>
            <w:tcW w:w="4260" w:type="dxa"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Національна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правових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101" w:type="dxa"/>
          </w:tcPr>
          <w:p w:rsidR="00FA5C72" w:rsidRPr="006209CF" w:rsidRDefault="00FA5C72" w:rsidP="009A6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приватного та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публічного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</w:t>
            </w:r>
          </w:p>
        </w:tc>
        <w:tc>
          <w:tcPr>
            <w:tcW w:w="1495" w:type="dxa"/>
          </w:tcPr>
          <w:p w:rsidR="00FA5C72" w:rsidRPr="00405650" w:rsidRDefault="00FA5C72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C72" w:rsidRPr="00405650" w:rsidTr="007525C4">
        <w:tc>
          <w:tcPr>
            <w:tcW w:w="518" w:type="dxa"/>
            <w:vMerge w:val="restart"/>
          </w:tcPr>
          <w:p w:rsidR="00FA5C72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3985" w:type="dxa"/>
            <w:vMerge w:val="restart"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Дідук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Алла Григорівна</w:t>
            </w:r>
          </w:p>
        </w:tc>
        <w:tc>
          <w:tcPr>
            <w:tcW w:w="2561" w:type="dxa"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13.05.2019-15.05.2019 </w:t>
            </w:r>
          </w:p>
        </w:tc>
        <w:tc>
          <w:tcPr>
            <w:tcW w:w="4260" w:type="dxa"/>
          </w:tcPr>
          <w:p w:rsidR="00FA5C72" w:rsidRPr="006209CF" w:rsidRDefault="00FA5C72" w:rsidP="00FA5C72">
            <w:pPr>
              <w:tabs>
                <w:tab w:val="left" w:pos="57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Європейський суд з прав людини спільно з Національною школою суддів України (м. Страсбург, Франція).</w:t>
            </w:r>
          </w:p>
          <w:p w:rsidR="00FA5C72" w:rsidRPr="006209CF" w:rsidRDefault="00FA5C72" w:rsidP="00FA5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Досвід функціонування Європейського суду з прав людини: від звернення до виконання рішення</w:t>
            </w:r>
          </w:p>
        </w:tc>
        <w:tc>
          <w:tcPr>
            <w:tcW w:w="1495" w:type="dxa"/>
          </w:tcPr>
          <w:p w:rsidR="00FA5C72" w:rsidRPr="00FA5C72" w:rsidRDefault="00FA5C72" w:rsidP="00FA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FA5C72" w:rsidRPr="00405650" w:rsidTr="007525C4">
        <w:tc>
          <w:tcPr>
            <w:tcW w:w="518" w:type="dxa"/>
            <w:vMerge/>
          </w:tcPr>
          <w:p w:rsidR="00FA5C72" w:rsidRPr="006C4775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23.09.2019-18.11.2019 </w:t>
            </w:r>
          </w:p>
        </w:tc>
        <w:tc>
          <w:tcPr>
            <w:tcW w:w="4260" w:type="dxa"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“Help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курс з питань внутрішнього переміщення” спільно з Європейською програмою навчання у сфері прав людини для представників юридичних професій, який проводили Рада Європи спільно з Національною школою суддів України.</w:t>
            </w:r>
          </w:p>
        </w:tc>
        <w:tc>
          <w:tcPr>
            <w:tcW w:w="3101" w:type="dxa"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Help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курс з питань внутрішнього переміщення</w:t>
            </w:r>
          </w:p>
        </w:tc>
        <w:tc>
          <w:tcPr>
            <w:tcW w:w="1495" w:type="dxa"/>
          </w:tcPr>
          <w:p w:rsidR="00FA5C72" w:rsidRPr="00FA5C72" w:rsidRDefault="00FA5C72" w:rsidP="00FA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FA5C72" w:rsidRPr="00405650" w:rsidTr="007525C4">
        <w:tc>
          <w:tcPr>
            <w:tcW w:w="518" w:type="dxa"/>
            <w:vMerge/>
          </w:tcPr>
          <w:p w:rsidR="00FA5C72" w:rsidRPr="006C4775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FA5C72" w:rsidRPr="006209CF" w:rsidRDefault="00CF0BAC" w:rsidP="00FA5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18.01.2021-</w:t>
            </w:r>
            <w:r w:rsidR="00FA5C72"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20.01.2021 </w:t>
            </w:r>
          </w:p>
        </w:tc>
        <w:tc>
          <w:tcPr>
            <w:tcW w:w="4260" w:type="dxa"/>
          </w:tcPr>
          <w:p w:rsidR="00FA5C72" w:rsidRPr="006209CF" w:rsidRDefault="00FA5C72" w:rsidP="00FA5C72">
            <w:pPr>
              <w:tabs>
                <w:tab w:val="left" w:pos="5775"/>
              </w:tabs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Рада Європи,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CyberEast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відділ боротьби з кіберзлочинністю для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кіберстійкості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реєстрі Східного партнерства спільно з Національною школою суддів України.</w:t>
            </w:r>
          </w:p>
          <w:p w:rsidR="00FA5C72" w:rsidRPr="006209CF" w:rsidRDefault="00FA5C72" w:rsidP="00FA5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</w:tcPr>
          <w:p w:rsidR="00FA5C72" w:rsidRPr="006209CF" w:rsidRDefault="00FA5C72" w:rsidP="00FA5C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Міжнародне співробітництво з питань кіберзлочинності та електронної інформації - докази для слідчих, прокурорів та суддів</w:t>
            </w:r>
          </w:p>
        </w:tc>
        <w:tc>
          <w:tcPr>
            <w:tcW w:w="1495" w:type="dxa"/>
          </w:tcPr>
          <w:p w:rsidR="00FA5C72" w:rsidRPr="00FA5C72" w:rsidRDefault="00FA5C72" w:rsidP="00FA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FA5C72" w:rsidRPr="00405650" w:rsidTr="007525C4">
        <w:tc>
          <w:tcPr>
            <w:tcW w:w="518" w:type="dxa"/>
            <w:vMerge w:val="restart"/>
          </w:tcPr>
          <w:p w:rsidR="00FA5C72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3985" w:type="dxa"/>
            <w:vMerge w:val="restart"/>
          </w:tcPr>
          <w:p w:rsidR="00FA5C72" w:rsidRPr="006209CF" w:rsidRDefault="00FA5C72" w:rsidP="00FA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Ямненко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Тетяна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61" w:type="dxa"/>
          </w:tcPr>
          <w:p w:rsidR="00FA5C72" w:rsidRPr="006209CF" w:rsidRDefault="00FA5C72" w:rsidP="0068095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FA5C72" w:rsidRPr="006209CF" w:rsidRDefault="00FA5C72" w:rsidP="00FA5C72">
            <w:pPr>
              <w:tabs>
                <w:tab w:val="left" w:pos="577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Центрі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неперервної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професійної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перепідготовки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Польща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, м. Лодзь).</w:t>
            </w:r>
          </w:p>
          <w:p w:rsidR="00FA5C72" w:rsidRPr="006209CF" w:rsidRDefault="00FA5C72" w:rsidP="00680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сучасних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технологій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безпліддя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міжнародні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національні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. 2. 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норми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охорони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здоров'я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концепція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3. 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Допоміжні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репродуктивні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технології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спосіб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реалізації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права на материнство. 4. Статус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біомедичного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експерименту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людина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незамінна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тварина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». 5. 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юридичної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ЄС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порівняльний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аналіз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. 6. 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законодавства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регулює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цивільно-відносини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контексті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інтеграційних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процесів</w:t>
            </w:r>
            <w:proofErr w:type="spellEnd"/>
          </w:p>
        </w:tc>
        <w:tc>
          <w:tcPr>
            <w:tcW w:w="1495" w:type="dxa"/>
          </w:tcPr>
          <w:p w:rsidR="00FA5C72" w:rsidRPr="00405650" w:rsidRDefault="00FA5C72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C72" w:rsidRPr="00405650" w:rsidTr="007525C4">
        <w:tc>
          <w:tcPr>
            <w:tcW w:w="518" w:type="dxa"/>
            <w:vMerge/>
          </w:tcPr>
          <w:p w:rsidR="00FA5C72" w:rsidRPr="006C4775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FA5C72" w:rsidRPr="006209CF" w:rsidRDefault="00CF0BAC" w:rsidP="00FA5C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FA5C72"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25.09.2020 </w:t>
            </w:r>
          </w:p>
        </w:tc>
        <w:tc>
          <w:tcPr>
            <w:tcW w:w="4260" w:type="dxa"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Вищий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навчальний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«Міжнародна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Академія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персоналом»</w:t>
            </w:r>
          </w:p>
        </w:tc>
        <w:tc>
          <w:tcPr>
            <w:tcW w:w="3101" w:type="dxa"/>
          </w:tcPr>
          <w:p w:rsidR="00FA5C72" w:rsidRPr="006209CF" w:rsidRDefault="00FA5C72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Медичне</w:t>
            </w:r>
            <w:proofErr w:type="spellEnd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право як наука та предмет </w:t>
            </w:r>
            <w:proofErr w:type="spellStart"/>
            <w:r w:rsidRPr="006209CF">
              <w:rPr>
                <w:rFonts w:ascii="Times New Roman" w:hAnsi="Times New Roman" w:cs="Times New Roman"/>
                <w:bCs/>
                <w:sz w:val="24"/>
                <w:szCs w:val="24"/>
              </w:rPr>
              <w:t>викладення</w:t>
            </w:r>
            <w:proofErr w:type="spellEnd"/>
          </w:p>
        </w:tc>
        <w:tc>
          <w:tcPr>
            <w:tcW w:w="1495" w:type="dxa"/>
          </w:tcPr>
          <w:p w:rsidR="00FA5C72" w:rsidRPr="00FA5C72" w:rsidRDefault="00FA5C72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405650" w:rsidTr="007525C4">
        <w:tc>
          <w:tcPr>
            <w:tcW w:w="518" w:type="dxa"/>
          </w:tcPr>
          <w:p w:rsidR="00405650" w:rsidRPr="006209CF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3985" w:type="dxa"/>
          </w:tcPr>
          <w:p w:rsidR="006209CF" w:rsidRPr="006209CF" w:rsidRDefault="006209CF" w:rsidP="006209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Нецька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юбов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тепанівна</w:t>
            </w:r>
            <w:proofErr w:type="spellEnd"/>
          </w:p>
          <w:p w:rsidR="00405650" w:rsidRPr="006209CF" w:rsidRDefault="00405650" w:rsidP="006209CF">
            <w:pPr>
              <w:tabs>
                <w:tab w:val="left" w:pos="266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209CF" w:rsidRPr="006209CF" w:rsidRDefault="006209CF" w:rsidP="0062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15.07.2021-25.09.2021</w:t>
            </w:r>
          </w:p>
          <w:p w:rsidR="00405650" w:rsidRPr="006209CF" w:rsidRDefault="00405650" w:rsidP="0068095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6209CF" w:rsidRPr="006209CF" w:rsidRDefault="006209CF" w:rsidP="006209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Juraj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dobrilla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pula (Croatia)</w:t>
            </w:r>
          </w:p>
          <w:p w:rsidR="00405650" w:rsidRPr="006209CF" w:rsidRDefault="00405650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</w:tcPr>
          <w:p w:rsidR="00405650" w:rsidRPr="006209CF" w:rsidRDefault="006209CF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educational space in the conditions of digital transformation</w:t>
            </w:r>
          </w:p>
        </w:tc>
        <w:tc>
          <w:tcPr>
            <w:tcW w:w="1495" w:type="dxa"/>
          </w:tcPr>
          <w:p w:rsidR="00405650" w:rsidRPr="00405650" w:rsidRDefault="006209CF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405650" w:rsidTr="007525C4">
        <w:tc>
          <w:tcPr>
            <w:tcW w:w="518" w:type="dxa"/>
          </w:tcPr>
          <w:p w:rsidR="00405650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3985" w:type="dxa"/>
          </w:tcPr>
          <w:p w:rsidR="006209CF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Жмур Наталія Володимирівна</w:t>
            </w:r>
          </w:p>
          <w:p w:rsidR="00405650" w:rsidRPr="006209CF" w:rsidRDefault="00405650" w:rsidP="00620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209CF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15.07.2021-25.09.2021</w:t>
            </w:r>
          </w:p>
          <w:p w:rsidR="00405650" w:rsidRPr="006209CF" w:rsidRDefault="00405650" w:rsidP="006209C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6209CF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Juraj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dobrilla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of pula (Croatia)</w:t>
            </w:r>
          </w:p>
          <w:p w:rsidR="00405650" w:rsidRPr="006209CF" w:rsidRDefault="00405650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</w:tcPr>
          <w:p w:rsidR="00405650" w:rsidRPr="006209CF" w:rsidRDefault="006209CF" w:rsidP="00620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Single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educational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space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conditions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digital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transformation</w:t>
            </w:r>
            <w:proofErr w:type="spellEnd"/>
          </w:p>
        </w:tc>
        <w:tc>
          <w:tcPr>
            <w:tcW w:w="1495" w:type="dxa"/>
          </w:tcPr>
          <w:p w:rsidR="00405650" w:rsidRPr="006209CF" w:rsidRDefault="006209CF" w:rsidP="00620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405650" w:rsidTr="007525C4">
        <w:tc>
          <w:tcPr>
            <w:tcW w:w="518" w:type="dxa"/>
          </w:tcPr>
          <w:p w:rsidR="00405650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3985" w:type="dxa"/>
          </w:tcPr>
          <w:p w:rsidR="00405650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Тімуш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Сергіївна</w:t>
            </w:r>
          </w:p>
        </w:tc>
        <w:tc>
          <w:tcPr>
            <w:tcW w:w="2561" w:type="dxa"/>
          </w:tcPr>
          <w:p w:rsidR="006209CF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09.04.2021 – 18.06.2021</w:t>
            </w:r>
          </w:p>
          <w:p w:rsidR="00405650" w:rsidRPr="006209CF" w:rsidRDefault="00405650" w:rsidP="006209C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6209CF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Warsaw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650" w:rsidRPr="006209CF" w:rsidRDefault="00405650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</w:tcPr>
          <w:p w:rsidR="00405650" w:rsidRPr="006209CF" w:rsidRDefault="006209CF" w:rsidP="00620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European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communication</w:t>
            </w:r>
            <w:proofErr w:type="spellEnd"/>
          </w:p>
        </w:tc>
        <w:tc>
          <w:tcPr>
            <w:tcW w:w="1495" w:type="dxa"/>
          </w:tcPr>
          <w:p w:rsidR="00405650" w:rsidRPr="006209CF" w:rsidRDefault="006209CF" w:rsidP="00620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405650" w:rsidTr="007525C4">
        <w:tc>
          <w:tcPr>
            <w:tcW w:w="518" w:type="dxa"/>
          </w:tcPr>
          <w:p w:rsidR="00405650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26</w:t>
            </w:r>
          </w:p>
        </w:tc>
        <w:tc>
          <w:tcPr>
            <w:tcW w:w="3985" w:type="dxa"/>
          </w:tcPr>
          <w:p w:rsidR="006209CF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Інна Володимирівна</w:t>
            </w:r>
          </w:p>
          <w:p w:rsidR="00405650" w:rsidRPr="006209CF" w:rsidRDefault="00405650" w:rsidP="006209CF">
            <w:pPr>
              <w:tabs>
                <w:tab w:val="left" w:pos="92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209CF" w:rsidRPr="006209CF" w:rsidRDefault="006209CF" w:rsidP="0062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17.02.2020 – 18.09.2020</w:t>
            </w:r>
          </w:p>
          <w:p w:rsidR="00405650" w:rsidRPr="006209CF" w:rsidRDefault="00405650" w:rsidP="006209C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405650" w:rsidRPr="006209CF" w:rsidRDefault="006209CF" w:rsidP="00620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наук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ДЗВО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менеджменту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післядипломної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101" w:type="dxa"/>
          </w:tcPr>
          <w:p w:rsidR="006209CF" w:rsidRPr="006209CF" w:rsidRDefault="006209CF" w:rsidP="0062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Викладачі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тьютори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організатори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університетів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академій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інститутів</w:t>
            </w:r>
            <w:proofErr w:type="spellEnd"/>
            <w:r w:rsidRPr="006209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5650" w:rsidRPr="006209CF" w:rsidRDefault="00405650" w:rsidP="006209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5" w:type="dxa"/>
          </w:tcPr>
          <w:p w:rsidR="00405650" w:rsidRPr="006209CF" w:rsidRDefault="006209CF" w:rsidP="00620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05650" w:rsidRPr="00405650" w:rsidTr="007525C4">
        <w:tc>
          <w:tcPr>
            <w:tcW w:w="518" w:type="dxa"/>
          </w:tcPr>
          <w:p w:rsidR="00405650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3985" w:type="dxa"/>
          </w:tcPr>
          <w:p w:rsidR="00405650" w:rsidRPr="00040E41" w:rsidRDefault="00040E41" w:rsidP="00040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E41">
              <w:rPr>
                <w:rFonts w:ascii="Times New Roman" w:hAnsi="Times New Roman" w:cs="Times New Roman"/>
                <w:sz w:val="24"/>
                <w:szCs w:val="24"/>
              </w:rPr>
              <w:t>Мороз В</w:t>
            </w:r>
            <w:proofErr w:type="spellStart"/>
            <w:r w:rsidRPr="00040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</w:t>
            </w:r>
            <w:proofErr w:type="spellEnd"/>
            <w:r w:rsidRPr="00040E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Павлович</w:t>
            </w:r>
          </w:p>
        </w:tc>
        <w:tc>
          <w:tcPr>
            <w:tcW w:w="2561" w:type="dxa"/>
          </w:tcPr>
          <w:p w:rsidR="00040E41" w:rsidRPr="00040E41" w:rsidRDefault="00040E41" w:rsidP="000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41">
              <w:rPr>
                <w:rFonts w:ascii="Times New Roman" w:hAnsi="Times New Roman" w:cs="Times New Roman"/>
                <w:sz w:val="24"/>
                <w:szCs w:val="24"/>
              </w:rPr>
              <w:t>15.01.2021 – 10.03.2021</w:t>
            </w:r>
          </w:p>
          <w:p w:rsidR="00405650" w:rsidRPr="00040E41" w:rsidRDefault="00405650" w:rsidP="00040E4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0" w:type="dxa"/>
          </w:tcPr>
          <w:p w:rsidR="00040E41" w:rsidRPr="00040E41" w:rsidRDefault="00040E41" w:rsidP="000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Universytet</w:t>
            </w:r>
            <w:proofErr w:type="spellEnd"/>
            <w:r w:rsidRPr="0004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</w:t>
            </w:r>
            <w:proofErr w:type="spellEnd"/>
          </w:p>
          <w:p w:rsidR="00405650" w:rsidRPr="00040E41" w:rsidRDefault="00405650" w:rsidP="00040E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01" w:type="dxa"/>
          </w:tcPr>
          <w:p w:rsidR="00405650" w:rsidRPr="00040E41" w:rsidRDefault="00040E41" w:rsidP="00040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legal communication</w:t>
            </w:r>
          </w:p>
        </w:tc>
        <w:tc>
          <w:tcPr>
            <w:tcW w:w="1495" w:type="dxa"/>
          </w:tcPr>
          <w:p w:rsidR="00405650" w:rsidRPr="00040E41" w:rsidRDefault="00040E41" w:rsidP="00040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40E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5732A" w:rsidRPr="008E7C4A" w:rsidTr="007525C4">
        <w:tc>
          <w:tcPr>
            <w:tcW w:w="518" w:type="dxa"/>
            <w:vMerge w:val="restart"/>
          </w:tcPr>
          <w:p w:rsidR="0065732A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3985" w:type="dxa"/>
            <w:vMerge w:val="restart"/>
          </w:tcPr>
          <w:p w:rsidR="0065732A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Гусар Ольга Анатоліївна</w:t>
            </w:r>
          </w:p>
        </w:tc>
        <w:tc>
          <w:tcPr>
            <w:tcW w:w="2561" w:type="dxa"/>
          </w:tcPr>
          <w:p w:rsidR="0065732A" w:rsidRPr="008E7C4A" w:rsidRDefault="008E7C4A" w:rsidP="008C6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05.02.2018–07.09.2018</w:t>
            </w:r>
          </w:p>
        </w:tc>
        <w:tc>
          <w:tcPr>
            <w:tcW w:w="4260" w:type="dxa"/>
          </w:tcPr>
          <w:p w:rsidR="0065732A" w:rsidRDefault="008E7C4A" w:rsidP="008C6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педагогічних наук України ДВНЗ «Університет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менеджмент освіти» центральний інститут післядипломної педагогічної освіти</w:t>
            </w:r>
          </w:p>
        </w:tc>
        <w:tc>
          <w:tcPr>
            <w:tcW w:w="3101" w:type="dxa"/>
          </w:tcPr>
          <w:p w:rsidR="0065732A" w:rsidRPr="008E7C4A" w:rsidRDefault="008E7C4A" w:rsidP="008C6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Сучасні вимоги до професійної підготовки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науково-педагогічних працівників відповідно до стандартів вищої освіти </w:t>
            </w:r>
          </w:p>
        </w:tc>
        <w:tc>
          <w:tcPr>
            <w:tcW w:w="1495" w:type="dxa"/>
          </w:tcPr>
          <w:p w:rsidR="0065732A" w:rsidRPr="008E7C4A" w:rsidRDefault="008E7C4A" w:rsidP="0068095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+</w:t>
            </w:r>
          </w:p>
        </w:tc>
      </w:tr>
      <w:tr w:rsidR="0065732A" w:rsidRPr="005256C9" w:rsidTr="007525C4">
        <w:tc>
          <w:tcPr>
            <w:tcW w:w="518" w:type="dxa"/>
            <w:vMerge/>
          </w:tcPr>
          <w:p w:rsidR="0065732A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5732A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5732A" w:rsidRPr="007525C4" w:rsidRDefault="0065732A" w:rsidP="008C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07.06.2019-08.06.2019</w:t>
            </w:r>
          </w:p>
        </w:tc>
        <w:tc>
          <w:tcPr>
            <w:tcW w:w="4260" w:type="dxa"/>
          </w:tcPr>
          <w:p w:rsidR="0065732A" w:rsidRPr="005066C9" w:rsidRDefault="0065732A" w:rsidP="008C6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scientific and practical conference devoted to the celebration of 5</w:t>
            </w:r>
            <w:r w:rsidRPr="005066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anniversary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visegrad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journal on human right.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the Slovak Republic</w:t>
            </w:r>
          </w:p>
        </w:tc>
        <w:tc>
          <w:tcPr>
            <w:tcW w:w="3101" w:type="dxa"/>
          </w:tcPr>
          <w:p w:rsidR="0065732A" w:rsidRDefault="0065732A" w:rsidP="008C6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Development of legal science: choice mechanisms and priorities implementation  </w:t>
            </w:r>
          </w:p>
        </w:tc>
        <w:tc>
          <w:tcPr>
            <w:tcW w:w="1495" w:type="dxa"/>
          </w:tcPr>
          <w:p w:rsidR="0065732A" w:rsidRPr="005066C9" w:rsidRDefault="0065732A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65732A" w:rsidRPr="005256C9" w:rsidTr="007525C4">
        <w:tc>
          <w:tcPr>
            <w:tcW w:w="518" w:type="dxa"/>
            <w:vMerge/>
          </w:tcPr>
          <w:p w:rsidR="0065732A" w:rsidRPr="006C4775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5732A" w:rsidRPr="00405650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5732A" w:rsidRDefault="0065732A" w:rsidP="008C6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.03.2021- 18.06.2021</w:t>
            </w:r>
          </w:p>
        </w:tc>
        <w:tc>
          <w:tcPr>
            <w:tcW w:w="4260" w:type="dxa"/>
          </w:tcPr>
          <w:p w:rsidR="0065732A" w:rsidRPr="00DF77A7" w:rsidRDefault="0065732A" w:rsidP="008C66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</w:t>
            </w:r>
            <w:proofErr w:type="spellEnd"/>
          </w:p>
        </w:tc>
        <w:tc>
          <w:tcPr>
            <w:tcW w:w="3101" w:type="dxa"/>
          </w:tcPr>
          <w:p w:rsidR="0065732A" w:rsidRDefault="0065732A" w:rsidP="008C6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development of jurisprudence: the problems and prospects of law</w:t>
            </w:r>
          </w:p>
        </w:tc>
        <w:tc>
          <w:tcPr>
            <w:tcW w:w="1495" w:type="dxa"/>
          </w:tcPr>
          <w:p w:rsidR="0065732A" w:rsidRPr="00405650" w:rsidRDefault="0065732A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65732A" w:rsidRPr="005256C9" w:rsidTr="007525C4">
        <w:tc>
          <w:tcPr>
            <w:tcW w:w="518" w:type="dxa"/>
            <w:vMerge/>
          </w:tcPr>
          <w:p w:rsidR="0065732A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5732A" w:rsidRDefault="0065732A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5732A" w:rsidRPr="00C9470F" w:rsidRDefault="007F5EB2" w:rsidP="000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 –</w:t>
            </w:r>
            <w:r w:rsidR="006573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4260" w:type="dxa"/>
          </w:tcPr>
          <w:p w:rsidR="0065732A" w:rsidRPr="00405650" w:rsidRDefault="0065732A" w:rsidP="00095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внутрішніх справ</w:t>
            </w:r>
          </w:p>
        </w:tc>
        <w:tc>
          <w:tcPr>
            <w:tcW w:w="3101" w:type="dxa"/>
          </w:tcPr>
          <w:p w:rsidR="0065732A" w:rsidRPr="00DF77A7" w:rsidRDefault="0065732A" w:rsidP="0009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</w:tc>
        <w:tc>
          <w:tcPr>
            <w:tcW w:w="1495" w:type="dxa"/>
          </w:tcPr>
          <w:p w:rsidR="0065732A" w:rsidRPr="00DF77A7" w:rsidRDefault="0065732A" w:rsidP="0009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6F5B7C" w:rsidRPr="00405650" w:rsidTr="007525C4">
        <w:tc>
          <w:tcPr>
            <w:tcW w:w="518" w:type="dxa"/>
            <w:vMerge w:val="restart"/>
          </w:tcPr>
          <w:p w:rsidR="006F5B7C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3985" w:type="dxa"/>
            <w:vMerge w:val="restart"/>
          </w:tcPr>
          <w:p w:rsidR="006F5B7C" w:rsidRPr="00405650" w:rsidRDefault="006F5B7C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Устинова Ірина Петрівна</w:t>
            </w:r>
          </w:p>
        </w:tc>
        <w:tc>
          <w:tcPr>
            <w:tcW w:w="2561" w:type="dxa"/>
          </w:tcPr>
          <w:p w:rsidR="006F5B7C" w:rsidRPr="00C9470F" w:rsidRDefault="007F5EB2" w:rsidP="0088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 –</w:t>
            </w:r>
            <w:r w:rsidR="006F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4260" w:type="dxa"/>
          </w:tcPr>
          <w:p w:rsidR="006F5B7C" w:rsidRPr="00405650" w:rsidRDefault="006F5B7C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внутрішніх справ</w:t>
            </w:r>
          </w:p>
        </w:tc>
        <w:tc>
          <w:tcPr>
            <w:tcW w:w="3101" w:type="dxa"/>
          </w:tcPr>
          <w:p w:rsidR="006F5B7C" w:rsidRPr="00DF77A7" w:rsidRDefault="006F5B7C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</w:tc>
        <w:tc>
          <w:tcPr>
            <w:tcW w:w="1495" w:type="dxa"/>
          </w:tcPr>
          <w:p w:rsidR="006F5B7C" w:rsidRPr="00DF77A7" w:rsidRDefault="006F5B7C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6F5B7C" w:rsidRPr="006F5B7C" w:rsidTr="007525C4">
        <w:tc>
          <w:tcPr>
            <w:tcW w:w="518" w:type="dxa"/>
            <w:vMerge/>
          </w:tcPr>
          <w:p w:rsidR="006F5B7C" w:rsidRDefault="006F5B7C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6F5B7C" w:rsidRDefault="006F5B7C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6F5B7C" w:rsidRDefault="006F5B7C" w:rsidP="00882C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16.05.2019</w:t>
            </w:r>
          </w:p>
        </w:tc>
        <w:tc>
          <w:tcPr>
            <w:tcW w:w="4260" w:type="dxa"/>
          </w:tcPr>
          <w:p w:rsidR="006F5B7C" w:rsidRPr="006F5B7C" w:rsidRDefault="006F5B7C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Uniwersytet</w:t>
            </w:r>
            <w:proofErr w:type="spellEnd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 xml:space="preserve"> </w:t>
            </w:r>
            <w:proofErr w:type="spellStart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opolski</w:t>
            </w:r>
            <w:proofErr w:type="spellEnd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 xml:space="preserve"> (</w:t>
            </w:r>
            <w:proofErr w:type="spellStart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Poland</w:t>
            </w:r>
            <w:proofErr w:type="spellEnd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>), Навчально-науковий інститут фінансів, банківської справи університету Державної фіскальної служби України (Україна), Університет</w:t>
            </w:r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 </w:t>
            </w:r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>Пули</w:t>
            </w:r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 </w:t>
            </w:r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>імені</w:t>
            </w:r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 </w:t>
            </w:r>
            <w:proofErr w:type="spellStart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>Юрая</w:t>
            </w:r>
            <w:proofErr w:type="spellEnd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 </w:t>
            </w:r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>Добрили (</w:t>
            </w:r>
            <w:proofErr w:type="spellStart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uk-UA"/>
              </w:rPr>
              <w:t>Croatia</w:t>
            </w:r>
            <w:proofErr w:type="spellEnd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 xml:space="preserve">), Варненський вільний університет імені Чорноризця </w:t>
            </w:r>
            <w:proofErr w:type="spellStart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>Храбра</w:t>
            </w:r>
            <w:proofErr w:type="spellEnd"/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uk-UA"/>
              </w:rPr>
              <w:t xml:space="preserve"> (Болгарія), Центр стратегічний інновацій та прогресивного розвитку (Україна)</w:t>
            </w:r>
          </w:p>
        </w:tc>
        <w:tc>
          <w:tcPr>
            <w:tcW w:w="3101" w:type="dxa"/>
          </w:tcPr>
          <w:p w:rsidR="006F5B7C" w:rsidRPr="006F5B7C" w:rsidRDefault="006F5B7C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F5B7C"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uk-UA"/>
              </w:rPr>
              <w:t>Unified educational space: Ukraine EU</w:t>
            </w:r>
          </w:p>
        </w:tc>
        <w:tc>
          <w:tcPr>
            <w:tcW w:w="1495" w:type="dxa"/>
          </w:tcPr>
          <w:p w:rsidR="006F5B7C" w:rsidRPr="006F5B7C" w:rsidRDefault="006F5B7C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9470F" w:rsidRPr="00405650" w:rsidTr="007525C4">
        <w:tc>
          <w:tcPr>
            <w:tcW w:w="518" w:type="dxa"/>
            <w:vMerge w:val="restart"/>
          </w:tcPr>
          <w:p w:rsidR="00C9470F" w:rsidRPr="006C4775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3985" w:type="dxa"/>
            <w:vMerge w:val="restart"/>
          </w:tcPr>
          <w:p w:rsidR="00C9470F" w:rsidRDefault="00C9470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Кунєв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Юрій Дем’янович</w:t>
            </w:r>
          </w:p>
        </w:tc>
        <w:tc>
          <w:tcPr>
            <w:tcW w:w="2561" w:type="dxa"/>
          </w:tcPr>
          <w:p w:rsidR="00C9470F" w:rsidRPr="00405650" w:rsidRDefault="007F5EB2" w:rsidP="00CA4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 –</w:t>
            </w:r>
            <w:r w:rsidR="00C94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4260" w:type="dxa"/>
          </w:tcPr>
          <w:p w:rsidR="00C9470F" w:rsidRPr="00405650" w:rsidRDefault="00C9470F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внутрішніх справ</w:t>
            </w:r>
          </w:p>
        </w:tc>
        <w:tc>
          <w:tcPr>
            <w:tcW w:w="3101" w:type="dxa"/>
          </w:tcPr>
          <w:p w:rsidR="00C9470F" w:rsidRPr="00405650" w:rsidRDefault="00C9470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</w:tc>
        <w:tc>
          <w:tcPr>
            <w:tcW w:w="1495" w:type="dxa"/>
          </w:tcPr>
          <w:p w:rsidR="00C9470F" w:rsidRPr="00405650" w:rsidRDefault="00C9470F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9470F" w:rsidRPr="00405650" w:rsidTr="007525C4">
        <w:tc>
          <w:tcPr>
            <w:tcW w:w="518" w:type="dxa"/>
            <w:vMerge/>
          </w:tcPr>
          <w:p w:rsidR="00C9470F" w:rsidRPr="006C4775" w:rsidRDefault="00C9470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C9470F" w:rsidRDefault="00C9470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C9470F" w:rsidRDefault="007F5EB2" w:rsidP="00CA4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23.04.2019 –</w:t>
            </w:r>
            <w:r w:rsidR="00C94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24.05.2019</w:t>
            </w:r>
          </w:p>
        </w:tc>
        <w:tc>
          <w:tcPr>
            <w:tcW w:w="4260" w:type="dxa"/>
          </w:tcPr>
          <w:p w:rsidR="00C9470F" w:rsidRDefault="00C9470F" w:rsidP="006809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гуманітарний університет</w:t>
            </w:r>
          </w:p>
        </w:tc>
        <w:tc>
          <w:tcPr>
            <w:tcW w:w="3101" w:type="dxa"/>
          </w:tcPr>
          <w:p w:rsidR="00C9470F" w:rsidRDefault="00C9470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Підвищення кваліфікації науково-педагогічних працівників закладів вищої освіти на кафедрах загально правових дисциплін</w:t>
            </w:r>
          </w:p>
        </w:tc>
        <w:tc>
          <w:tcPr>
            <w:tcW w:w="1495" w:type="dxa"/>
          </w:tcPr>
          <w:p w:rsidR="00C9470F" w:rsidRDefault="00C9470F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C9470F" w:rsidRPr="00405650" w:rsidTr="007525C4">
        <w:tc>
          <w:tcPr>
            <w:tcW w:w="518" w:type="dxa"/>
            <w:vMerge/>
          </w:tcPr>
          <w:p w:rsidR="00C9470F" w:rsidRPr="006C4775" w:rsidRDefault="00C9470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C9470F" w:rsidRDefault="00C9470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C9470F" w:rsidRDefault="00C9470F" w:rsidP="00CA4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.03.2021- 18.06.2021</w:t>
            </w:r>
          </w:p>
        </w:tc>
        <w:tc>
          <w:tcPr>
            <w:tcW w:w="4260" w:type="dxa"/>
          </w:tcPr>
          <w:p w:rsidR="00C9470F" w:rsidRPr="00DF77A7" w:rsidRDefault="00DF77A7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Warszawski</w:t>
            </w:r>
            <w:proofErr w:type="spellEnd"/>
          </w:p>
        </w:tc>
        <w:tc>
          <w:tcPr>
            <w:tcW w:w="3101" w:type="dxa"/>
          </w:tcPr>
          <w:p w:rsidR="00C9470F" w:rsidRDefault="00DF77A7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development of jurisprudence: the problems and prospects of law</w:t>
            </w:r>
          </w:p>
        </w:tc>
        <w:tc>
          <w:tcPr>
            <w:tcW w:w="1495" w:type="dxa"/>
          </w:tcPr>
          <w:p w:rsidR="00C9470F" w:rsidRDefault="00DF77A7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30089F" w:rsidRPr="00063036" w:rsidTr="007525C4">
        <w:tc>
          <w:tcPr>
            <w:tcW w:w="518" w:type="dxa"/>
            <w:vMerge w:val="restart"/>
          </w:tcPr>
          <w:p w:rsidR="0030089F" w:rsidRPr="005256C9" w:rsidRDefault="005256C9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85" w:type="dxa"/>
            <w:vMerge w:val="restart"/>
          </w:tcPr>
          <w:p w:rsidR="0030089F" w:rsidRDefault="0030089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Юринець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Юлія Леонідівна </w:t>
            </w:r>
          </w:p>
        </w:tc>
        <w:tc>
          <w:tcPr>
            <w:tcW w:w="2561" w:type="dxa"/>
          </w:tcPr>
          <w:p w:rsidR="0030089F" w:rsidRPr="00405650" w:rsidRDefault="0030089F" w:rsidP="000630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02.03.2019-10.03.2019</w:t>
            </w:r>
          </w:p>
        </w:tc>
        <w:tc>
          <w:tcPr>
            <w:tcW w:w="4260" w:type="dxa"/>
          </w:tcPr>
          <w:p w:rsidR="0030089F" w:rsidRPr="00063036" w:rsidRDefault="0030089F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Bratislava ( Slovakia-Austria-Ukraine)</w:t>
            </w:r>
          </w:p>
        </w:tc>
        <w:tc>
          <w:tcPr>
            <w:tcW w:w="3101" w:type="dxa"/>
          </w:tcPr>
          <w:p w:rsidR="0030089F" w:rsidRPr="00063036" w:rsidRDefault="0030089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Association agreement: driving integrational changes</w:t>
            </w:r>
          </w:p>
        </w:tc>
        <w:tc>
          <w:tcPr>
            <w:tcW w:w="1495" w:type="dxa"/>
          </w:tcPr>
          <w:p w:rsidR="0030089F" w:rsidRPr="0030089F" w:rsidRDefault="0030089F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30089F" w:rsidRPr="00063036" w:rsidTr="007525C4">
        <w:tc>
          <w:tcPr>
            <w:tcW w:w="518" w:type="dxa"/>
            <w:vMerge/>
          </w:tcPr>
          <w:p w:rsidR="0030089F" w:rsidRDefault="0030089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30089F" w:rsidRDefault="0030089F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30089F" w:rsidRPr="00405650" w:rsidRDefault="007F5EB2" w:rsidP="008C6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 –</w:t>
            </w:r>
            <w:r w:rsidR="003008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11.11.2020</w:t>
            </w:r>
          </w:p>
        </w:tc>
        <w:tc>
          <w:tcPr>
            <w:tcW w:w="4260" w:type="dxa"/>
          </w:tcPr>
          <w:p w:rsidR="0030089F" w:rsidRPr="00405650" w:rsidRDefault="0030089F" w:rsidP="008C66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внутрішніх справ</w:t>
            </w:r>
          </w:p>
        </w:tc>
        <w:tc>
          <w:tcPr>
            <w:tcW w:w="3101" w:type="dxa"/>
          </w:tcPr>
          <w:p w:rsidR="0030089F" w:rsidRPr="00405650" w:rsidRDefault="0030089F" w:rsidP="008C66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</w:tc>
        <w:tc>
          <w:tcPr>
            <w:tcW w:w="1495" w:type="dxa"/>
          </w:tcPr>
          <w:p w:rsidR="0030089F" w:rsidRPr="00405650" w:rsidRDefault="0030089F" w:rsidP="008C6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 w:val="restart"/>
          </w:tcPr>
          <w:p w:rsidR="00915894" w:rsidRPr="005256C9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985" w:type="dxa"/>
            <w:vMerge w:val="restart"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Марина Олександрівна</w:t>
            </w:r>
          </w:p>
        </w:tc>
        <w:tc>
          <w:tcPr>
            <w:tcW w:w="2561" w:type="dxa"/>
          </w:tcPr>
          <w:p w:rsidR="00915894" w:rsidRPr="00AA7CB0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23.01.2017-28.01.2017</w:t>
            </w:r>
          </w:p>
        </w:tc>
        <w:tc>
          <w:tcPr>
            <w:tcW w:w="4260" w:type="dxa"/>
          </w:tcPr>
          <w:p w:rsidR="00915894" w:rsidRPr="00AA7CB0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Gora (Poland)</w:t>
            </w:r>
          </w:p>
        </w:tc>
        <w:tc>
          <w:tcPr>
            <w:tcW w:w="3101" w:type="dxa"/>
          </w:tcPr>
          <w:p w:rsidR="00915894" w:rsidRPr="00AA7CB0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Development of jurisprudence: problem and prospects</w:t>
            </w:r>
          </w:p>
        </w:tc>
        <w:tc>
          <w:tcPr>
            <w:tcW w:w="1495" w:type="dxa"/>
          </w:tcPr>
          <w:p w:rsidR="00915894" w:rsidRPr="00AA7CB0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10.09.2017-16.10.2017</w:t>
            </w:r>
          </w:p>
        </w:tc>
        <w:tc>
          <w:tcPr>
            <w:tcW w:w="4260" w:type="dxa"/>
          </w:tcPr>
          <w:p w:rsidR="00915894" w:rsidRPr="00B60B96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Varna free university </w:t>
            </w:r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Chernorizets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hrabar</w:t>
            </w:r>
            <w:proofErr w:type="spellEnd"/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01" w:type="dxa"/>
          </w:tcPr>
          <w:p w:rsidR="00915894" w:rsidRPr="00B60B96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Innovation in science: calls of contemporaneity</w:t>
            </w:r>
          </w:p>
        </w:tc>
        <w:tc>
          <w:tcPr>
            <w:tcW w:w="1495" w:type="dxa"/>
          </w:tcPr>
          <w:p w:rsidR="00915894" w:rsidRPr="00B60B96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Pr="00FD427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Varna free university </w:t>
            </w:r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Chernorizets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hrabar</w:t>
            </w:r>
            <w:proofErr w:type="spellEnd"/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01" w:type="dxa"/>
          </w:tcPr>
          <w:p w:rsidR="00915894" w:rsidRPr="00FD427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Innovation in science: The challenges of our time</w:t>
            </w:r>
          </w:p>
        </w:tc>
        <w:tc>
          <w:tcPr>
            <w:tcW w:w="1495" w:type="dxa"/>
          </w:tcPr>
          <w:p w:rsidR="00915894" w:rsidRPr="00FD427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Pr="00FD427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07.05.2018-12.05.2018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Varna free university </w:t>
            </w:r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Chernorizets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hrabar</w:t>
            </w:r>
            <w:proofErr w:type="spellEnd"/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01" w:type="dxa"/>
          </w:tcPr>
          <w:p w:rsidR="0091589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Unified educational space: Ukraine-EU</w:t>
            </w:r>
          </w:p>
        </w:tc>
        <w:tc>
          <w:tcPr>
            <w:tcW w:w="1495" w:type="dxa"/>
          </w:tcPr>
          <w:p w:rsidR="00915894" w:rsidRPr="00FD427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21.01.2018-26.01.2018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Gora (Poland)</w:t>
            </w:r>
          </w:p>
        </w:tc>
        <w:tc>
          <w:tcPr>
            <w:tcW w:w="3101" w:type="dxa"/>
          </w:tcPr>
          <w:p w:rsidR="0091589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Education, training and young</w:t>
            </w:r>
          </w:p>
        </w:tc>
        <w:tc>
          <w:tcPr>
            <w:tcW w:w="1495" w:type="dxa"/>
          </w:tcPr>
          <w:p w:rsidR="0091589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02.03.2019-10.03.2019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Bratislava ( Slovakia-Austria-Ukraine)</w:t>
            </w:r>
          </w:p>
        </w:tc>
        <w:tc>
          <w:tcPr>
            <w:tcW w:w="3101" w:type="dxa"/>
          </w:tcPr>
          <w:p w:rsidR="0091589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Association agreement: driving integrational changes</w:t>
            </w:r>
          </w:p>
        </w:tc>
        <w:tc>
          <w:tcPr>
            <w:tcW w:w="1495" w:type="dxa"/>
          </w:tcPr>
          <w:p w:rsidR="0091589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15.02.2019-07.05.2019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Eastern-European University Network</w:t>
            </w:r>
          </w:p>
        </w:tc>
        <w:tc>
          <w:tcPr>
            <w:tcW w:w="3101" w:type="dxa"/>
          </w:tcPr>
          <w:p w:rsidR="0091589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Global problems of modern society: philosophy of law</w:t>
            </w:r>
          </w:p>
        </w:tc>
        <w:tc>
          <w:tcPr>
            <w:tcW w:w="1495" w:type="dxa"/>
          </w:tcPr>
          <w:p w:rsidR="0091589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14626E">
        <w:trPr>
          <w:trHeight w:val="721"/>
        </w:trPr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27.06.2021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Varna free university </w:t>
            </w:r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Chernorizets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hrabar</w:t>
            </w:r>
            <w:proofErr w:type="spellEnd"/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01" w:type="dxa"/>
          </w:tcPr>
          <w:p w:rsidR="0091589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Innovations in the Field of Higher and Vocational Education in the Conditions of Digital Transformation</w:t>
            </w:r>
          </w:p>
        </w:tc>
        <w:tc>
          <w:tcPr>
            <w:tcW w:w="1495" w:type="dxa"/>
          </w:tcPr>
          <w:p w:rsidR="0091589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01.12.2020-22.02.2021</w:t>
            </w:r>
          </w:p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15.01.2021-10.03.2021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Warsaw</w:t>
            </w:r>
          </w:p>
        </w:tc>
        <w:tc>
          <w:tcPr>
            <w:tcW w:w="3101" w:type="dxa"/>
          </w:tcPr>
          <w:p w:rsidR="0091589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Global problems of modern society: philosophy of law</w:t>
            </w:r>
          </w:p>
        </w:tc>
        <w:tc>
          <w:tcPr>
            <w:tcW w:w="1495" w:type="dxa"/>
          </w:tcPr>
          <w:p w:rsidR="0091589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15894" w:rsidRPr="00AA7CB0" w:rsidTr="007525C4">
        <w:tc>
          <w:tcPr>
            <w:tcW w:w="518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15894" w:rsidRDefault="00915894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15.07.2021-17.09.2021</w:t>
            </w:r>
          </w:p>
          <w:p w:rsidR="00915894" w:rsidRDefault="00915894" w:rsidP="00AA7C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17.09.2021-25.09.2021</w:t>
            </w:r>
          </w:p>
        </w:tc>
        <w:tc>
          <w:tcPr>
            <w:tcW w:w="4260" w:type="dxa"/>
          </w:tcPr>
          <w:p w:rsidR="00915894" w:rsidRDefault="00915894" w:rsidP="006809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Juraj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Dobrila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University of Pula (Croatia)</w:t>
            </w:r>
          </w:p>
        </w:tc>
        <w:tc>
          <w:tcPr>
            <w:tcW w:w="3101" w:type="dxa"/>
          </w:tcPr>
          <w:p w:rsidR="00915894" w:rsidRDefault="00915894" w:rsidP="00FD4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Single educational space in the conditions of digital transformation</w:t>
            </w:r>
          </w:p>
        </w:tc>
        <w:tc>
          <w:tcPr>
            <w:tcW w:w="1495" w:type="dxa"/>
          </w:tcPr>
          <w:p w:rsidR="00915894" w:rsidRDefault="00915894" w:rsidP="006809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9D3C46" w:rsidRPr="00405650" w:rsidTr="007525C4">
        <w:tc>
          <w:tcPr>
            <w:tcW w:w="518" w:type="dxa"/>
            <w:vMerge w:val="restart"/>
          </w:tcPr>
          <w:p w:rsidR="009D3C46" w:rsidRPr="005256C9" w:rsidRDefault="009D3C46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985" w:type="dxa"/>
            <w:vMerge w:val="restart"/>
          </w:tcPr>
          <w:p w:rsidR="009D3C46" w:rsidRDefault="009D3C46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Шапенко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2561" w:type="dxa"/>
          </w:tcPr>
          <w:p w:rsidR="009D3C46" w:rsidRPr="00405650" w:rsidRDefault="009D3C46" w:rsidP="007F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02.11.2020-11.11.2020</w:t>
            </w:r>
          </w:p>
        </w:tc>
        <w:tc>
          <w:tcPr>
            <w:tcW w:w="4260" w:type="dxa"/>
          </w:tcPr>
          <w:p w:rsidR="009D3C46" w:rsidRPr="00405650" w:rsidRDefault="009D3C46" w:rsidP="00095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внутрішніх справ</w:t>
            </w:r>
          </w:p>
        </w:tc>
        <w:tc>
          <w:tcPr>
            <w:tcW w:w="3101" w:type="dxa"/>
          </w:tcPr>
          <w:p w:rsidR="009D3C46" w:rsidRPr="00405650" w:rsidRDefault="009D3C46" w:rsidP="0009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Актуальні питання у сфері правоохоронної діяльності</w:t>
            </w:r>
          </w:p>
        </w:tc>
        <w:tc>
          <w:tcPr>
            <w:tcW w:w="1495" w:type="dxa"/>
          </w:tcPr>
          <w:p w:rsidR="009D3C46" w:rsidRPr="00405650" w:rsidRDefault="009D3C46" w:rsidP="0009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9D3C46" w:rsidRPr="00405650" w:rsidTr="007525C4">
        <w:tc>
          <w:tcPr>
            <w:tcW w:w="518" w:type="dxa"/>
            <w:vMerge/>
          </w:tcPr>
          <w:p w:rsidR="009D3C46" w:rsidRDefault="009D3C46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5" w:type="dxa"/>
            <w:vMerge/>
          </w:tcPr>
          <w:p w:rsidR="009D3C46" w:rsidRDefault="009D3C46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9D3C46" w:rsidRDefault="009D3C46" w:rsidP="007F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07.01.2019-10.03.2019</w:t>
            </w:r>
          </w:p>
        </w:tc>
        <w:tc>
          <w:tcPr>
            <w:tcW w:w="4260" w:type="dxa"/>
          </w:tcPr>
          <w:p w:rsidR="009D3C46" w:rsidRDefault="009D3C46" w:rsidP="00095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Люксембургський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дослідження європейських реформ ( Велике Герцогство Люксембург) </w:t>
            </w:r>
          </w:p>
        </w:tc>
        <w:tc>
          <w:tcPr>
            <w:tcW w:w="3101" w:type="dxa"/>
          </w:tcPr>
          <w:p w:rsidR="009D3C46" w:rsidRDefault="009D3C46" w:rsidP="0009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Юриспруденція: предмет та зміст категорії</w:t>
            </w:r>
          </w:p>
        </w:tc>
        <w:tc>
          <w:tcPr>
            <w:tcW w:w="1495" w:type="dxa"/>
          </w:tcPr>
          <w:p w:rsidR="009D3C46" w:rsidRDefault="009B6479" w:rsidP="0009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452EF5" w:rsidRPr="00405650" w:rsidTr="007525C4">
        <w:tc>
          <w:tcPr>
            <w:tcW w:w="518" w:type="dxa"/>
          </w:tcPr>
          <w:p w:rsidR="00452EF5" w:rsidRPr="00452EF5" w:rsidRDefault="00452EF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3985" w:type="dxa"/>
          </w:tcPr>
          <w:p w:rsidR="00452EF5" w:rsidRDefault="00452EF5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D6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Смокович</w:t>
            </w:r>
            <w:proofErr w:type="spellEnd"/>
            <w:r w:rsidRPr="00AD62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Іванович </w:t>
            </w:r>
          </w:p>
        </w:tc>
        <w:tc>
          <w:tcPr>
            <w:tcW w:w="2561" w:type="dxa"/>
          </w:tcPr>
          <w:p w:rsidR="00452EF5" w:rsidRDefault="00AD6264" w:rsidP="007F5E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27.03.2019</w:t>
            </w:r>
          </w:p>
        </w:tc>
        <w:tc>
          <w:tcPr>
            <w:tcW w:w="4260" w:type="dxa"/>
          </w:tcPr>
          <w:p w:rsidR="00452EF5" w:rsidRDefault="00AD6264" w:rsidP="00095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школа суддів України0</w:t>
            </w:r>
          </w:p>
        </w:tc>
        <w:tc>
          <w:tcPr>
            <w:tcW w:w="3101" w:type="dxa"/>
          </w:tcPr>
          <w:p w:rsidR="00452EF5" w:rsidRDefault="00AD6264" w:rsidP="000951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Питання касаційного розгляду: досвід країн Європи</w:t>
            </w:r>
          </w:p>
        </w:tc>
        <w:tc>
          <w:tcPr>
            <w:tcW w:w="1495" w:type="dxa"/>
          </w:tcPr>
          <w:p w:rsidR="00452EF5" w:rsidRDefault="00AD6264" w:rsidP="0009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</w:p>
        </w:tc>
      </w:tr>
      <w:tr w:rsidR="003B779D" w:rsidRPr="00405650" w:rsidTr="007525C4">
        <w:tc>
          <w:tcPr>
            <w:tcW w:w="518" w:type="dxa"/>
            <w:vMerge w:val="restart"/>
          </w:tcPr>
          <w:p w:rsidR="003B779D" w:rsidRPr="00E2481B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3985" w:type="dxa"/>
            <w:vMerge w:val="restart"/>
          </w:tcPr>
          <w:p w:rsidR="003B779D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Миронець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Оксана Миколаївна</w:t>
            </w:r>
          </w:p>
        </w:tc>
        <w:tc>
          <w:tcPr>
            <w:tcW w:w="2561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01.12.2020-22.02.2021</w:t>
            </w:r>
          </w:p>
          <w:p w:rsidR="003B779D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15.01.2021-10.03.2021</w:t>
            </w:r>
          </w:p>
        </w:tc>
        <w:tc>
          <w:tcPr>
            <w:tcW w:w="4260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Warsaw</w:t>
            </w:r>
          </w:p>
        </w:tc>
        <w:tc>
          <w:tcPr>
            <w:tcW w:w="3101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development of jurisprudence: problems and prospects of law</w:t>
            </w:r>
          </w:p>
        </w:tc>
        <w:tc>
          <w:tcPr>
            <w:tcW w:w="1495" w:type="dxa"/>
          </w:tcPr>
          <w:p w:rsidR="003B779D" w:rsidRDefault="003B779D" w:rsidP="00D14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3B779D" w:rsidRPr="00405650" w:rsidTr="007525C4">
        <w:tc>
          <w:tcPr>
            <w:tcW w:w="518" w:type="dxa"/>
            <w:vMerge/>
          </w:tcPr>
          <w:p w:rsidR="003B779D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3B779D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3B779D" w:rsidRPr="00405650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02.11.2020 –11.11.2020</w:t>
            </w:r>
          </w:p>
        </w:tc>
        <w:tc>
          <w:tcPr>
            <w:tcW w:w="4260" w:type="dxa"/>
          </w:tcPr>
          <w:p w:rsidR="003B779D" w:rsidRPr="00405650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внутрішніх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справ</w:t>
            </w:r>
          </w:p>
        </w:tc>
        <w:tc>
          <w:tcPr>
            <w:tcW w:w="3101" w:type="dxa"/>
          </w:tcPr>
          <w:p w:rsidR="003B779D" w:rsidRPr="00405650" w:rsidRDefault="003B779D" w:rsidP="00D1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Актуальні питання у сфері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правоохоронної діяльності</w:t>
            </w:r>
          </w:p>
        </w:tc>
        <w:tc>
          <w:tcPr>
            <w:tcW w:w="1495" w:type="dxa"/>
          </w:tcPr>
          <w:p w:rsidR="003B779D" w:rsidRPr="00405650" w:rsidRDefault="003B779D" w:rsidP="00D14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+</w:t>
            </w:r>
          </w:p>
        </w:tc>
      </w:tr>
      <w:tr w:rsidR="003B779D" w:rsidRPr="00CD7ACD" w:rsidTr="007525C4">
        <w:tc>
          <w:tcPr>
            <w:tcW w:w="518" w:type="dxa"/>
            <w:vMerge/>
          </w:tcPr>
          <w:p w:rsidR="003B779D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3B779D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3B779D" w:rsidRPr="0064051C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22.09.2019</w:t>
            </w:r>
          </w:p>
        </w:tc>
        <w:tc>
          <w:tcPr>
            <w:tcW w:w="4260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Varna free university </w:t>
            </w:r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Chernorizets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hrabar</w:t>
            </w:r>
            <w:proofErr w:type="spellEnd"/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01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Innovation in science: The challenges of our time</w:t>
            </w:r>
          </w:p>
        </w:tc>
        <w:tc>
          <w:tcPr>
            <w:tcW w:w="1495" w:type="dxa"/>
          </w:tcPr>
          <w:p w:rsidR="003B779D" w:rsidRDefault="003B779D" w:rsidP="00D14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B779D" w:rsidRPr="003B779D" w:rsidTr="007525C4">
        <w:tc>
          <w:tcPr>
            <w:tcW w:w="518" w:type="dxa"/>
            <w:vMerge/>
          </w:tcPr>
          <w:p w:rsidR="003B779D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85" w:type="dxa"/>
            <w:vMerge/>
          </w:tcPr>
          <w:p w:rsidR="003B779D" w:rsidRDefault="003B779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29.06.2019</w:t>
            </w:r>
          </w:p>
        </w:tc>
        <w:tc>
          <w:tcPr>
            <w:tcW w:w="4260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Varna free university </w:t>
            </w:r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Chernorizets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hrabar</w:t>
            </w:r>
            <w:proofErr w:type="spellEnd"/>
            <w:r w:rsidRPr="00B60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01" w:type="dxa"/>
          </w:tcPr>
          <w:p w:rsidR="003B779D" w:rsidRDefault="003B779D" w:rsidP="00D142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International standards for the protection of human rights</w:t>
            </w:r>
          </w:p>
        </w:tc>
        <w:tc>
          <w:tcPr>
            <w:tcW w:w="1495" w:type="dxa"/>
          </w:tcPr>
          <w:p w:rsidR="003B779D" w:rsidRPr="003B779D" w:rsidRDefault="003B779D" w:rsidP="00D14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  <w:p w:rsidR="003B779D" w:rsidRPr="003B779D" w:rsidRDefault="003B779D" w:rsidP="003B77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6DAE" w:rsidRPr="00405650" w:rsidTr="007525C4">
        <w:tc>
          <w:tcPr>
            <w:tcW w:w="518" w:type="dxa"/>
          </w:tcPr>
          <w:p w:rsidR="00CB6DAE" w:rsidRDefault="00CB6DAE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36</w:t>
            </w:r>
          </w:p>
        </w:tc>
        <w:tc>
          <w:tcPr>
            <w:tcW w:w="3985" w:type="dxa"/>
          </w:tcPr>
          <w:p w:rsidR="00CB6DAE" w:rsidRDefault="00CB6DAE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Токарєва Ксенія Сергіївна</w:t>
            </w:r>
          </w:p>
        </w:tc>
        <w:tc>
          <w:tcPr>
            <w:tcW w:w="2561" w:type="dxa"/>
          </w:tcPr>
          <w:p w:rsidR="00CB6DAE" w:rsidRDefault="00CB6DAE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01.12.2020-22.02.2021</w:t>
            </w:r>
          </w:p>
          <w:p w:rsidR="00CB6DAE" w:rsidRDefault="00CB6DAE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15.01.2021-10.03.2021</w:t>
            </w:r>
          </w:p>
        </w:tc>
        <w:tc>
          <w:tcPr>
            <w:tcW w:w="4260" w:type="dxa"/>
          </w:tcPr>
          <w:p w:rsidR="00CB6DAE" w:rsidRDefault="00CB6DAE" w:rsidP="00D14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Uniwersytet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Warsaw</w:t>
            </w:r>
          </w:p>
        </w:tc>
        <w:tc>
          <w:tcPr>
            <w:tcW w:w="3101" w:type="dxa"/>
          </w:tcPr>
          <w:p w:rsidR="00CB6DAE" w:rsidRDefault="00CB6DAE" w:rsidP="00CB6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 development of jurisprudence: problems and prospects of law</w:t>
            </w:r>
          </w:p>
        </w:tc>
        <w:tc>
          <w:tcPr>
            <w:tcW w:w="1495" w:type="dxa"/>
          </w:tcPr>
          <w:p w:rsidR="00CB6DAE" w:rsidRDefault="00CB6DAE" w:rsidP="00D14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CD7ACD" w:rsidRPr="00405650" w:rsidTr="007525C4">
        <w:tc>
          <w:tcPr>
            <w:tcW w:w="518" w:type="dxa"/>
          </w:tcPr>
          <w:p w:rsidR="00CD7ACD" w:rsidRPr="00B36338" w:rsidRDefault="00CD7AC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B3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37</w:t>
            </w:r>
          </w:p>
        </w:tc>
        <w:tc>
          <w:tcPr>
            <w:tcW w:w="3985" w:type="dxa"/>
          </w:tcPr>
          <w:p w:rsidR="00CD7ACD" w:rsidRPr="00B36338" w:rsidRDefault="00CD7ACD" w:rsidP="00680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B3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Волошин Юрій Олексійович</w:t>
            </w:r>
          </w:p>
        </w:tc>
        <w:tc>
          <w:tcPr>
            <w:tcW w:w="2561" w:type="dxa"/>
          </w:tcPr>
          <w:p w:rsidR="00CD7ACD" w:rsidRPr="00B36338" w:rsidRDefault="00CD7ACD" w:rsidP="00D142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3633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10.02.2016-08.04.2016</w:t>
            </w:r>
          </w:p>
        </w:tc>
        <w:tc>
          <w:tcPr>
            <w:tcW w:w="4260" w:type="dxa"/>
          </w:tcPr>
          <w:p w:rsidR="00CD7ACD" w:rsidRPr="00B36338" w:rsidRDefault="00CD7ACD" w:rsidP="00CD7A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3633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Українська школа законотворчості. Інститут законодавства Верховної ради України </w:t>
            </w:r>
          </w:p>
        </w:tc>
        <w:tc>
          <w:tcPr>
            <w:tcW w:w="3101" w:type="dxa"/>
          </w:tcPr>
          <w:p w:rsidR="00CD7ACD" w:rsidRPr="00B36338" w:rsidRDefault="00CD7ACD" w:rsidP="00CB6D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B36338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Верховенство права і основоположні права людини. Міжнародне та європейське право. Законотворчість і розвиток правової системи. Теорія та практика законотворчості. Система законодавства.</w:t>
            </w:r>
          </w:p>
        </w:tc>
        <w:tc>
          <w:tcPr>
            <w:tcW w:w="1495" w:type="dxa"/>
          </w:tcPr>
          <w:p w:rsidR="00CD7ACD" w:rsidRPr="00CD7ACD" w:rsidRDefault="00CD7ACD" w:rsidP="00D142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36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  <w:t>+</w:t>
            </w:r>
            <w:bookmarkStart w:id="0" w:name="_GoBack"/>
            <w:bookmarkEnd w:id="0"/>
          </w:p>
        </w:tc>
      </w:tr>
    </w:tbl>
    <w:p w:rsidR="00AD6848" w:rsidRPr="006C4775" w:rsidRDefault="00AD68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6848" w:rsidRPr="006C4775" w:rsidSect="002A36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D9F"/>
    <w:multiLevelType w:val="hybridMultilevel"/>
    <w:tmpl w:val="64AC9F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8545C"/>
    <w:multiLevelType w:val="hybridMultilevel"/>
    <w:tmpl w:val="1280F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B4ABE"/>
    <w:multiLevelType w:val="hybridMultilevel"/>
    <w:tmpl w:val="A5AEA5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C7651"/>
    <w:multiLevelType w:val="hybridMultilevel"/>
    <w:tmpl w:val="7C44DA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44CED"/>
    <w:multiLevelType w:val="hybridMultilevel"/>
    <w:tmpl w:val="1280F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72FC5"/>
    <w:rsid w:val="00020DC6"/>
    <w:rsid w:val="00040E41"/>
    <w:rsid w:val="00063036"/>
    <w:rsid w:val="000943D2"/>
    <w:rsid w:val="000D3821"/>
    <w:rsid w:val="000D753D"/>
    <w:rsid w:val="001433E0"/>
    <w:rsid w:val="0014626E"/>
    <w:rsid w:val="00185C3A"/>
    <w:rsid w:val="0019518B"/>
    <w:rsid w:val="001C5DE8"/>
    <w:rsid w:val="002A36EE"/>
    <w:rsid w:val="0030089F"/>
    <w:rsid w:val="00396FA0"/>
    <w:rsid w:val="003B0462"/>
    <w:rsid w:val="003B779D"/>
    <w:rsid w:val="00405650"/>
    <w:rsid w:val="00452EF5"/>
    <w:rsid w:val="004D5EF8"/>
    <w:rsid w:val="005066C9"/>
    <w:rsid w:val="005256C9"/>
    <w:rsid w:val="00575DB7"/>
    <w:rsid w:val="005D3904"/>
    <w:rsid w:val="006209CF"/>
    <w:rsid w:val="0064051C"/>
    <w:rsid w:val="0065732A"/>
    <w:rsid w:val="006C4775"/>
    <w:rsid w:val="006F5B7C"/>
    <w:rsid w:val="00702421"/>
    <w:rsid w:val="0070514D"/>
    <w:rsid w:val="007525C4"/>
    <w:rsid w:val="007A6630"/>
    <w:rsid w:val="007E2399"/>
    <w:rsid w:val="007F5EB2"/>
    <w:rsid w:val="00882C50"/>
    <w:rsid w:val="008C271E"/>
    <w:rsid w:val="008E7C4A"/>
    <w:rsid w:val="00915894"/>
    <w:rsid w:val="00972FC5"/>
    <w:rsid w:val="009A65E8"/>
    <w:rsid w:val="009B6479"/>
    <w:rsid w:val="009D3C46"/>
    <w:rsid w:val="00AA7CB0"/>
    <w:rsid w:val="00AD6264"/>
    <w:rsid w:val="00AD6848"/>
    <w:rsid w:val="00AF3CD9"/>
    <w:rsid w:val="00B36338"/>
    <w:rsid w:val="00B60B96"/>
    <w:rsid w:val="00B713B7"/>
    <w:rsid w:val="00BE0B6E"/>
    <w:rsid w:val="00C34CB1"/>
    <w:rsid w:val="00C91A42"/>
    <w:rsid w:val="00C9470F"/>
    <w:rsid w:val="00CA449F"/>
    <w:rsid w:val="00CB3C58"/>
    <w:rsid w:val="00CB6DAE"/>
    <w:rsid w:val="00CD7ACD"/>
    <w:rsid w:val="00CF0BAC"/>
    <w:rsid w:val="00D067FA"/>
    <w:rsid w:val="00DF29A2"/>
    <w:rsid w:val="00DF77A7"/>
    <w:rsid w:val="00E2481B"/>
    <w:rsid w:val="00E57801"/>
    <w:rsid w:val="00E77810"/>
    <w:rsid w:val="00F93DD8"/>
    <w:rsid w:val="00FA5C72"/>
    <w:rsid w:val="00FD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9CF"/>
    <w:pPr>
      <w:ind w:left="720"/>
      <w:contextualSpacing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8964</Words>
  <Characters>5110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Катя</cp:lastModifiedBy>
  <cp:revision>23</cp:revision>
  <dcterms:created xsi:type="dcterms:W3CDTF">2021-10-22T11:27:00Z</dcterms:created>
  <dcterms:modified xsi:type="dcterms:W3CDTF">2021-10-29T09:34:00Z</dcterms:modified>
</cp:coreProperties>
</file>