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5D" w:rsidRPr="00913D6B" w:rsidRDefault="008A549B" w:rsidP="00684921">
      <w:pPr>
        <w:tabs>
          <w:tab w:val="left" w:pos="0"/>
          <w:tab w:val="left" w:pos="993"/>
        </w:tabs>
        <w:ind w:firstLine="426"/>
        <w:jc w:val="center"/>
        <w:rPr>
          <w:b/>
          <w:sz w:val="28"/>
          <w:szCs w:val="28"/>
          <w:lang w:val="uk-UA"/>
        </w:rPr>
      </w:pPr>
      <w:r w:rsidRPr="00913D6B">
        <w:rPr>
          <w:b/>
          <w:sz w:val="28"/>
          <w:szCs w:val="28"/>
          <w:lang w:val="uk-UA"/>
        </w:rPr>
        <w:t xml:space="preserve">Список наукових праць  аспірантів </w:t>
      </w:r>
      <w:r w:rsidR="00922E55" w:rsidRPr="00913D6B">
        <w:rPr>
          <w:b/>
          <w:sz w:val="28"/>
          <w:szCs w:val="28"/>
          <w:lang w:val="uk-UA"/>
        </w:rPr>
        <w:t xml:space="preserve">Юридичного факультету </w:t>
      </w:r>
      <w:r w:rsidRPr="00913D6B">
        <w:rPr>
          <w:b/>
          <w:sz w:val="28"/>
          <w:szCs w:val="28"/>
          <w:lang w:val="uk-UA"/>
        </w:rPr>
        <w:t>Національного авіаційного університету</w:t>
      </w:r>
    </w:p>
    <w:p w:rsidR="00854291" w:rsidRPr="00913D6B" w:rsidRDefault="00854291" w:rsidP="006B20B7">
      <w:pPr>
        <w:tabs>
          <w:tab w:val="left" w:pos="0"/>
          <w:tab w:val="left" w:pos="993"/>
        </w:tabs>
        <w:rPr>
          <w:b/>
          <w:lang w:val="uk-UA"/>
        </w:rPr>
      </w:pPr>
    </w:p>
    <w:p w:rsidR="00B84E96" w:rsidRPr="00913D6B" w:rsidRDefault="008072DB" w:rsidP="00B84E96">
      <w:pPr>
        <w:pStyle w:val="ab"/>
        <w:spacing w:after="16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b/>
          <w:sz w:val="24"/>
          <w:szCs w:val="24"/>
          <w:lang w:val="uk-UA"/>
        </w:rPr>
        <w:t xml:space="preserve"> </w:t>
      </w:r>
    </w:p>
    <w:p w:rsidR="00684921" w:rsidRPr="00C80893" w:rsidRDefault="00B84E96" w:rsidP="00B84E96">
      <w:pPr>
        <w:tabs>
          <w:tab w:val="left" w:pos="142"/>
          <w:tab w:val="left" w:pos="993"/>
        </w:tabs>
        <w:ind w:left="-426" w:firstLine="680"/>
        <w:jc w:val="center"/>
        <w:rPr>
          <w:b/>
          <w:sz w:val="28"/>
          <w:lang w:val="uk-UA"/>
        </w:rPr>
      </w:pPr>
      <w:r w:rsidRPr="00C80893">
        <w:rPr>
          <w:b/>
          <w:sz w:val="28"/>
          <w:lang w:val="uk-UA"/>
        </w:rPr>
        <w:t xml:space="preserve">ПЕРЕЛІК НАУКОВИХ ПРАЦЬ </w:t>
      </w:r>
    </w:p>
    <w:p w:rsidR="00684921" w:rsidRPr="00913D6B" w:rsidRDefault="00684921" w:rsidP="00684921">
      <w:pPr>
        <w:tabs>
          <w:tab w:val="left" w:pos="0"/>
          <w:tab w:val="left" w:pos="993"/>
        </w:tabs>
        <w:ind w:firstLine="426"/>
        <w:jc w:val="center"/>
        <w:rPr>
          <w:b/>
          <w:sz w:val="28"/>
          <w:lang w:val="uk-UA"/>
        </w:rPr>
      </w:pPr>
      <w:r w:rsidRPr="00913D6B">
        <w:rPr>
          <w:b/>
          <w:sz w:val="28"/>
          <w:lang w:val="uk-UA"/>
        </w:rPr>
        <w:t>Полянської Анни Євгеніївни</w:t>
      </w:r>
    </w:p>
    <w:p w:rsidR="00916460" w:rsidRPr="00913D6B" w:rsidRDefault="00916460" w:rsidP="00684921">
      <w:pPr>
        <w:tabs>
          <w:tab w:val="left" w:pos="0"/>
          <w:tab w:val="left" w:pos="993"/>
        </w:tabs>
        <w:ind w:firstLine="426"/>
        <w:jc w:val="center"/>
        <w:rPr>
          <w:b/>
          <w:lang w:val="uk-UA"/>
        </w:rPr>
      </w:pPr>
    </w:p>
    <w:p w:rsidR="00916460" w:rsidRPr="00913D6B" w:rsidRDefault="00916460" w:rsidP="00916460">
      <w:pPr>
        <w:tabs>
          <w:tab w:val="left" w:pos="0"/>
          <w:tab w:val="left" w:pos="993"/>
        </w:tabs>
        <w:jc w:val="both"/>
        <w:rPr>
          <w:lang w:val="uk-UA"/>
        </w:rPr>
      </w:pPr>
      <w:r w:rsidRPr="00913D6B">
        <w:rPr>
          <w:lang w:val="uk-UA"/>
        </w:rPr>
        <w:t xml:space="preserve">1. </w:t>
      </w:r>
      <w:r w:rsidR="000C5AA1" w:rsidRPr="00913D6B">
        <w:rPr>
          <w:lang w:val="uk-UA"/>
        </w:rPr>
        <w:t>Полянська А.Є., Бєлкін М.Л.</w:t>
      </w:r>
      <w:r w:rsidRPr="00913D6B">
        <w:rPr>
          <w:lang w:val="uk-UA"/>
        </w:rPr>
        <w:t xml:space="preserve"> Актуальні питання обігу акцій закритих акціонерних товариств. </w:t>
      </w:r>
      <w:r w:rsidRPr="00913D6B">
        <w:rPr>
          <w:i/>
          <w:lang w:val="uk-UA"/>
        </w:rPr>
        <w:t>Актуальні питання цивільного та господарського права</w:t>
      </w:r>
      <w:r w:rsidRPr="00913D6B">
        <w:rPr>
          <w:lang w:val="uk-UA"/>
        </w:rPr>
        <w:t>. 2008, № 2 (9), с.32 – 44.</w:t>
      </w:r>
    </w:p>
    <w:p w:rsidR="00916460" w:rsidRPr="00913D6B" w:rsidRDefault="00916460" w:rsidP="00916460">
      <w:pPr>
        <w:tabs>
          <w:tab w:val="left" w:pos="0"/>
          <w:tab w:val="left" w:pos="993"/>
        </w:tabs>
        <w:jc w:val="both"/>
        <w:rPr>
          <w:lang w:val="uk-UA"/>
        </w:rPr>
      </w:pPr>
      <w:r w:rsidRPr="00913D6B">
        <w:rPr>
          <w:lang w:val="uk-UA"/>
        </w:rPr>
        <w:t>2. Полянська А.Є</w:t>
      </w:r>
      <w:r w:rsidR="000C5AA1" w:rsidRPr="00913D6B">
        <w:rPr>
          <w:lang w:val="uk-UA"/>
        </w:rPr>
        <w:t>.</w:t>
      </w:r>
      <w:r w:rsidRPr="00913D6B">
        <w:rPr>
          <w:lang w:val="uk-UA"/>
        </w:rPr>
        <w:t xml:space="preserve"> Актуальні питання обігу акцій закритих акціонерних товариств. Актуальні питання державотворення в Україні. Збірник наукових праць міжнародної науково-практичної конференції. Київ, ВГЛ «Обрії», 2008. Ч.3, с.14 – 15.</w:t>
      </w:r>
    </w:p>
    <w:p w:rsidR="00916460" w:rsidRPr="00913D6B" w:rsidRDefault="00916460" w:rsidP="00916460">
      <w:pPr>
        <w:tabs>
          <w:tab w:val="left" w:pos="0"/>
          <w:tab w:val="left" w:pos="993"/>
        </w:tabs>
        <w:jc w:val="both"/>
        <w:rPr>
          <w:lang w:val="uk-UA"/>
        </w:rPr>
      </w:pPr>
      <w:r w:rsidRPr="00913D6B">
        <w:rPr>
          <w:lang w:val="uk-UA"/>
        </w:rPr>
        <w:t>3. Полянська А.Є., Бєлкін М.Л</w:t>
      </w:r>
      <w:r w:rsidR="000C5AA1" w:rsidRPr="00913D6B">
        <w:rPr>
          <w:lang w:val="uk-UA"/>
        </w:rPr>
        <w:t>.</w:t>
      </w:r>
      <w:r w:rsidRPr="00913D6B">
        <w:rPr>
          <w:lang w:val="uk-UA"/>
        </w:rPr>
        <w:t xml:space="preserve"> Актуальні питання апеляційного та касаційного оскарження в господарському судочинстві. </w:t>
      </w:r>
      <w:r w:rsidRPr="00913D6B">
        <w:rPr>
          <w:i/>
          <w:lang w:val="uk-UA"/>
        </w:rPr>
        <w:t>Актуальні питання цивільного та господарського пр</w:t>
      </w:r>
      <w:r w:rsidRPr="00913D6B">
        <w:rPr>
          <w:i/>
          <w:lang w:val="uk-UA"/>
        </w:rPr>
        <w:t>а</w:t>
      </w:r>
      <w:r w:rsidRPr="00913D6B">
        <w:rPr>
          <w:i/>
          <w:lang w:val="uk-UA"/>
        </w:rPr>
        <w:t>ва</w:t>
      </w:r>
      <w:r w:rsidRPr="00913D6B">
        <w:rPr>
          <w:lang w:val="uk-UA"/>
        </w:rPr>
        <w:t>. 2008, № 4 (11), с.34 – 40.</w:t>
      </w:r>
    </w:p>
    <w:p w:rsidR="00916460" w:rsidRPr="00913D6B" w:rsidRDefault="00916460" w:rsidP="00916460">
      <w:pPr>
        <w:jc w:val="both"/>
        <w:rPr>
          <w:lang w:val="uk-UA"/>
        </w:rPr>
      </w:pPr>
      <w:r w:rsidRPr="00913D6B">
        <w:rPr>
          <w:lang w:val="uk-UA"/>
        </w:rPr>
        <w:t>4. Полянська А.Є., Бєлкін М.Л</w:t>
      </w:r>
      <w:r w:rsidR="000C5AA1" w:rsidRPr="00913D6B">
        <w:rPr>
          <w:lang w:val="uk-UA"/>
        </w:rPr>
        <w:t>.</w:t>
      </w:r>
      <w:r w:rsidRPr="00913D6B">
        <w:rPr>
          <w:lang w:val="uk-UA"/>
        </w:rPr>
        <w:t xml:space="preserve"> </w:t>
      </w:r>
      <w:hyperlink r:id="rId6" w:history="1">
        <w:r w:rsidRPr="00913D6B">
          <w:rPr>
            <w:rStyle w:val="a4"/>
            <w:color w:val="auto"/>
            <w:u w:val="none"/>
            <w:lang w:val="uk-UA"/>
          </w:rPr>
          <w:t>Переведення прав та обов’язків покупця акцій на іншу особу як ознака рейдерської атаки</w:t>
        </w:r>
      </w:hyperlink>
      <w:r w:rsidRPr="00913D6B">
        <w:rPr>
          <w:rStyle w:val="title1"/>
          <w:sz w:val="24"/>
          <w:szCs w:val="24"/>
          <w:lang w:val="uk-UA"/>
        </w:rPr>
        <w:t xml:space="preserve">. </w:t>
      </w:r>
      <w:r w:rsidRPr="00913D6B">
        <w:rPr>
          <w:i/>
          <w:lang w:val="uk-UA"/>
        </w:rPr>
        <w:t>Юридичний журнал</w:t>
      </w:r>
      <w:r w:rsidRPr="00913D6B">
        <w:rPr>
          <w:lang w:val="uk-UA"/>
        </w:rPr>
        <w:t xml:space="preserve">. 2008, №  5(71), с. 109-113. </w:t>
      </w:r>
    </w:p>
    <w:p w:rsidR="00916460" w:rsidRPr="00913D6B" w:rsidRDefault="00916460" w:rsidP="00916460">
      <w:pPr>
        <w:jc w:val="both"/>
        <w:rPr>
          <w:lang w:val="uk-UA"/>
        </w:rPr>
      </w:pPr>
      <w:r w:rsidRPr="00913D6B">
        <w:rPr>
          <w:lang w:val="uk-UA"/>
        </w:rPr>
        <w:t>5. Полянська А.Є., Бєлкін М.Л</w:t>
      </w:r>
      <w:r w:rsidR="000C5AA1" w:rsidRPr="00913D6B">
        <w:rPr>
          <w:lang w:val="uk-UA"/>
        </w:rPr>
        <w:t>.</w:t>
      </w:r>
      <w:r w:rsidRPr="00913D6B">
        <w:rPr>
          <w:lang w:val="uk-UA"/>
        </w:rPr>
        <w:t xml:space="preserve"> </w:t>
      </w:r>
      <w:hyperlink r:id="rId7" w:history="1">
        <w:r w:rsidRPr="00913D6B">
          <w:rPr>
            <w:rStyle w:val="a4"/>
            <w:color w:val="auto"/>
            <w:u w:val="none"/>
            <w:lang w:val="uk-UA"/>
          </w:rPr>
          <w:t>Переведення прав та обов’язків покупця акцій на іншу особу як ознака рейдерської атаки</w:t>
        </w:r>
      </w:hyperlink>
      <w:r w:rsidRPr="00913D6B">
        <w:rPr>
          <w:rStyle w:val="title1"/>
          <w:sz w:val="24"/>
          <w:szCs w:val="24"/>
          <w:lang w:val="uk-UA"/>
        </w:rPr>
        <w:t xml:space="preserve">. </w:t>
      </w:r>
      <w:r w:rsidRPr="00913D6B">
        <w:rPr>
          <w:i/>
          <w:lang w:val="uk-UA"/>
        </w:rPr>
        <w:t>Юридичний журнал</w:t>
      </w:r>
      <w:r w:rsidRPr="00913D6B">
        <w:rPr>
          <w:lang w:val="uk-UA"/>
        </w:rPr>
        <w:t xml:space="preserve">. 2008, №  </w:t>
      </w:r>
      <w:r w:rsidRPr="00C80893">
        <w:rPr>
          <w:lang w:val="uk-UA"/>
        </w:rPr>
        <w:t>6(72), с. 54-58</w:t>
      </w:r>
      <w:r w:rsidRPr="00913D6B">
        <w:rPr>
          <w:lang w:val="uk-UA"/>
        </w:rPr>
        <w:t xml:space="preserve">. </w:t>
      </w:r>
    </w:p>
    <w:p w:rsidR="00916460" w:rsidRPr="00913D6B" w:rsidRDefault="00916460" w:rsidP="00916460">
      <w:pPr>
        <w:tabs>
          <w:tab w:val="left" w:pos="0"/>
          <w:tab w:val="left" w:pos="993"/>
        </w:tabs>
        <w:jc w:val="both"/>
        <w:rPr>
          <w:lang w:val="uk-UA"/>
        </w:rPr>
      </w:pPr>
      <w:r w:rsidRPr="00913D6B">
        <w:rPr>
          <w:lang w:val="uk-UA"/>
        </w:rPr>
        <w:t>6. Полянська А.Є., Бєлкін М.Л</w:t>
      </w:r>
      <w:r w:rsidR="000C5AA1" w:rsidRPr="00913D6B">
        <w:rPr>
          <w:lang w:val="uk-UA"/>
        </w:rPr>
        <w:t>.</w:t>
      </w:r>
      <w:r w:rsidRPr="00913D6B">
        <w:rPr>
          <w:lang w:val="uk-UA"/>
        </w:rPr>
        <w:t xml:space="preserve"> </w:t>
      </w:r>
      <w:hyperlink r:id="rId8" w:history="1">
        <w:r w:rsidRPr="00913D6B">
          <w:rPr>
            <w:rStyle w:val="a4"/>
            <w:color w:val="auto"/>
            <w:u w:val="none"/>
            <w:lang w:val="uk-UA"/>
          </w:rPr>
          <w:t>Переведення прав та обов’язків покупця акцій на іншу особу як ознака рейдерської атаки</w:t>
        </w:r>
      </w:hyperlink>
      <w:r w:rsidRPr="00913D6B">
        <w:rPr>
          <w:rStyle w:val="title1"/>
          <w:sz w:val="24"/>
          <w:szCs w:val="24"/>
          <w:lang w:val="uk-UA"/>
        </w:rPr>
        <w:t xml:space="preserve">. </w:t>
      </w:r>
      <w:r w:rsidRPr="00913D6B">
        <w:rPr>
          <w:i/>
          <w:lang w:val="uk-UA"/>
        </w:rPr>
        <w:t>Юридичний журнал</w:t>
      </w:r>
      <w:r w:rsidRPr="00913D6B">
        <w:rPr>
          <w:lang w:val="uk-UA"/>
        </w:rPr>
        <w:t>. 2008, № 12 (78), с. 79 – 83.</w:t>
      </w:r>
    </w:p>
    <w:p w:rsidR="00B84E96" w:rsidRPr="00913D6B" w:rsidRDefault="00B84E96" w:rsidP="00B84E96">
      <w:pPr>
        <w:pStyle w:val="ab"/>
        <w:spacing w:after="160" w:line="360" w:lineRule="auto"/>
        <w:ind w:left="0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B84E96" w:rsidRPr="00C80893" w:rsidRDefault="00B84E96" w:rsidP="00B84E96">
      <w:pPr>
        <w:tabs>
          <w:tab w:val="left" w:pos="142"/>
          <w:tab w:val="left" w:pos="993"/>
        </w:tabs>
        <w:ind w:left="-426" w:firstLine="680"/>
        <w:jc w:val="center"/>
        <w:rPr>
          <w:b/>
          <w:sz w:val="28"/>
          <w:lang w:val="uk-UA"/>
        </w:rPr>
      </w:pPr>
      <w:r w:rsidRPr="00C80893">
        <w:rPr>
          <w:b/>
          <w:sz w:val="28"/>
          <w:lang w:val="uk-UA"/>
        </w:rPr>
        <w:t xml:space="preserve">ПЕРЕЛІК НАУКОВИХ ПРАЦЬ </w:t>
      </w:r>
    </w:p>
    <w:p w:rsidR="004372F2" w:rsidRPr="00913D6B" w:rsidRDefault="008072DB" w:rsidP="008072DB">
      <w:pPr>
        <w:tabs>
          <w:tab w:val="left" w:pos="0"/>
          <w:tab w:val="left" w:pos="993"/>
        </w:tabs>
        <w:ind w:firstLine="426"/>
        <w:jc w:val="center"/>
        <w:rPr>
          <w:b/>
          <w:sz w:val="28"/>
          <w:lang w:val="uk-UA"/>
        </w:rPr>
      </w:pPr>
      <w:r w:rsidRPr="00913D6B">
        <w:rPr>
          <w:b/>
          <w:sz w:val="28"/>
          <w:lang w:val="uk-UA"/>
        </w:rPr>
        <w:t xml:space="preserve"> </w:t>
      </w:r>
      <w:r w:rsidR="004372F2" w:rsidRPr="00913D6B">
        <w:rPr>
          <w:b/>
          <w:sz w:val="28"/>
          <w:lang w:val="uk-UA"/>
        </w:rPr>
        <w:t>Усенко Анатолія Анатольовича</w:t>
      </w:r>
    </w:p>
    <w:p w:rsidR="00B84E96" w:rsidRPr="00913D6B" w:rsidRDefault="00B84E96" w:rsidP="008072DB">
      <w:pPr>
        <w:tabs>
          <w:tab w:val="left" w:pos="0"/>
          <w:tab w:val="left" w:pos="993"/>
        </w:tabs>
        <w:ind w:firstLine="426"/>
        <w:jc w:val="center"/>
        <w:rPr>
          <w:b/>
          <w:lang w:val="uk-UA"/>
        </w:rPr>
      </w:pPr>
    </w:p>
    <w:p w:rsidR="004372F2" w:rsidRPr="00913D6B" w:rsidRDefault="00916460" w:rsidP="00612A32">
      <w:pPr>
        <w:jc w:val="both"/>
        <w:rPr>
          <w:lang w:val="uk-UA"/>
        </w:rPr>
      </w:pPr>
      <w:r w:rsidRPr="00913D6B">
        <w:rPr>
          <w:lang w:val="uk-UA"/>
        </w:rPr>
        <w:t xml:space="preserve">1. </w:t>
      </w:r>
      <w:r w:rsidR="000C5AA1" w:rsidRPr="00913D6B">
        <w:rPr>
          <w:lang w:val="uk-UA"/>
        </w:rPr>
        <w:t xml:space="preserve">Усенко А.А. </w:t>
      </w:r>
      <w:r w:rsidR="00612A32" w:rsidRPr="00913D6B">
        <w:rPr>
          <w:bCs/>
          <w:lang w:val="uk-UA"/>
        </w:rPr>
        <w:t xml:space="preserve">Правове регулювання впровадження системи </w:t>
      </w:r>
      <w:r w:rsidR="00612A32" w:rsidRPr="00913D6B">
        <w:rPr>
          <w:bCs/>
          <w:lang w:val="en-GB"/>
        </w:rPr>
        <w:t>Hazard</w:t>
      </w:r>
      <w:r w:rsidR="00612A32" w:rsidRPr="00913D6B">
        <w:rPr>
          <w:bCs/>
          <w:lang w:val="uk-UA"/>
        </w:rPr>
        <w:t xml:space="preserve"> </w:t>
      </w:r>
      <w:r w:rsidR="00612A32" w:rsidRPr="00913D6B">
        <w:rPr>
          <w:bCs/>
          <w:lang w:val="en-GB"/>
        </w:rPr>
        <w:t>Analysis</w:t>
      </w:r>
      <w:r w:rsidR="00612A32" w:rsidRPr="00913D6B">
        <w:rPr>
          <w:bCs/>
          <w:lang w:val="uk-UA"/>
        </w:rPr>
        <w:t xml:space="preserve"> </w:t>
      </w:r>
      <w:r w:rsidR="00612A32" w:rsidRPr="00913D6B">
        <w:rPr>
          <w:bCs/>
          <w:lang w:val="en-GB"/>
        </w:rPr>
        <w:t>and</w:t>
      </w:r>
      <w:r w:rsidR="00612A32" w:rsidRPr="00913D6B">
        <w:rPr>
          <w:bCs/>
          <w:lang w:val="uk-UA"/>
        </w:rPr>
        <w:t xml:space="preserve"> </w:t>
      </w:r>
      <w:r w:rsidR="00612A32" w:rsidRPr="00913D6B">
        <w:rPr>
          <w:bCs/>
          <w:lang w:val="en-GB"/>
        </w:rPr>
        <w:t>Critical</w:t>
      </w:r>
      <w:r w:rsidR="00612A32" w:rsidRPr="00913D6B">
        <w:rPr>
          <w:bCs/>
          <w:lang w:val="uk-UA"/>
        </w:rPr>
        <w:t xml:space="preserve"> </w:t>
      </w:r>
      <w:r w:rsidR="00612A32" w:rsidRPr="00913D6B">
        <w:rPr>
          <w:bCs/>
          <w:lang w:val="en-GB"/>
        </w:rPr>
        <w:t>Control</w:t>
      </w:r>
      <w:r w:rsidR="00612A32" w:rsidRPr="00913D6B">
        <w:rPr>
          <w:bCs/>
          <w:lang w:val="uk-UA"/>
        </w:rPr>
        <w:t xml:space="preserve"> </w:t>
      </w:r>
      <w:r w:rsidR="00612A32" w:rsidRPr="00913D6B">
        <w:rPr>
          <w:bCs/>
          <w:lang w:val="en-GB"/>
        </w:rPr>
        <w:t>Points</w:t>
      </w:r>
      <w:r w:rsidR="00612A32" w:rsidRPr="00913D6B">
        <w:rPr>
          <w:bCs/>
          <w:lang w:val="uk-UA"/>
        </w:rPr>
        <w:t xml:space="preserve"> (НАССР) в контексті наближення систем управління безпечністю та якістю харчових продуктів України до стандартів ЄС. </w:t>
      </w:r>
      <w:r w:rsidR="00612A32" w:rsidRPr="00913D6B">
        <w:rPr>
          <w:i/>
          <w:lang w:val="uk-UA"/>
        </w:rPr>
        <w:t>Адаптація правової системи України до права Європейського Союзу : теоретичні та практичні</w:t>
      </w:r>
      <w:r w:rsidR="00612A32" w:rsidRPr="00913D6B">
        <w:rPr>
          <w:i/>
        </w:rPr>
        <w:t xml:space="preserve"> </w:t>
      </w:r>
      <w:r w:rsidR="00612A32" w:rsidRPr="00913D6B">
        <w:rPr>
          <w:i/>
          <w:lang w:val="uk-UA"/>
        </w:rPr>
        <w:t xml:space="preserve">аспекти : </w:t>
      </w:r>
      <w:r w:rsidR="00612A32" w:rsidRPr="00913D6B">
        <w:rPr>
          <w:lang w:val="uk-UA"/>
        </w:rPr>
        <w:t xml:space="preserve">матеріали II Всеукраїнської науково-практичної конференції: Полтава, </w:t>
      </w:r>
      <w:proofErr w:type="spellStart"/>
      <w:r w:rsidR="00612A32" w:rsidRPr="00913D6B">
        <w:rPr>
          <w:lang w:val="uk-UA"/>
        </w:rPr>
        <w:t>Россава</w:t>
      </w:r>
      <w:proofErr w:type="spellEnd"/>
      <w:r w:rsidR="00612A32" w:rsidRPr="00913D6B">
        <w:rPr>
          <w:lang w:val="uk-UA"/>
        </w:rPr>
        <w:t>, 2017, Ч. 2, с. 175-178.</w:t>
      </w:r>
    </w:p>
    <w:p w:rsidR="00612A32" w:rsidRPr="00913D6B" w:rsidRDefault="00612A32" w:rsidP="00612A32">
      <w:pPr>
        <w:jc w:val="both"/>
        <w:rPr>
          <w:lang w:val="uk-UA"/>
        </w:rPr>
      </w:pPr>
      <w:r w:rsidRPr="00913D6B">
        <w:rPr>
          <w:lang w:val="uk-UA"/>
        </w:rPr>
        <w:t xml:space="preserve">2. </w:t>
      </w:r>
      <w:r w:rsidR="000C5AA1" w:rsidRPr="00913D6B">
        <w:rPr>
          <w:lang w:val="uk-UA"/>
        </w:rPr>
        <w:t>Усенко А.А.</w:t>
      </w:r>
      <w:r w:rsidRPr="00913D6B">
        <w:rPr>
          <w:lang w:val="uk-UA"/>
        </w:rPr>
        <w:t xml:space="preserve"> </w:t>
      </w:r>
      <w:r w:rsidRPr="00913D6B">
        <w:rPr>
          <w:bCs/>
          <w:lang w:val="uk-UA"/>
        </w:rPr>
        <w:t xml:space="preserve">Принципи </w:t>
      </w:r>
      <w:r w:rsidRPr="00913D6B">
        <w:rPr>
          <w:bCs/>
          <w:lang w:val="en-GB"/>
        </w:rPr>
        <w:t>Hazard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Analysis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and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Critical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Control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Points</w:t>
      </w:r>
      <w:r w:rsidRPr="00913D6B">
        <w:rPr>
          <w:bCs/>
          <w:lang w:val="uk-UA"/>
        </w:rPr>
        <w:t xml:space="preserve"> (НАССР) у міжнародному стандарті </w:t>
      </w:r>
      <w:r w:rsidRPr="00913D6B">
        <w:rPr>
          <w:bCs/>
          <w:lang w:val="en-US"/>
        </w:rPr>
        <w:t>ISO</w:t>
      </w:r>
      <w:r w:rsidRPr="00913D6B">
        <w:rPr>
          <w:bCs/>
          <w:lang w:val="uk-UA"/>
        </w:rPr>
        <w:t xml:space="preserve"> 22000:2005. </w:t>
      </w:r>
      <w:r w:rsidRPr="00913D6B">
        <w:rPr>
          <w:lang w:val="bg-BG"/>
        </w:rPr>
        <w:t xml:space="preserve">Материали за ХІІІ международна научна практична конференция,  </w:t>
      </w:r>
      <w:r w:rsidRPr="00913D6B">
        <w:rPr>
          <w:lang w:val="en-US"/>
        </w:rPr>
        <w:t>Achievement</w:t>
      </w:r>
      <w:r w:rsidRPr="00913D6B">
        <w:t xml:space="preserve"> </w:t>
      </w:r>
      <w:r w:rsidRPr="00913D6B">
        <w:rPr>
          <w:lang w:val="en-US"/>
        </w:rPr>
        <w:t>of</w:t>
      </w:r>
      <w:r w:rsidRPr="00913D6B">
        <w:t xml:space="preserve"> </w:t>
      </w:r>
      <w:r w:rsidRPr="00913D6B">
        <w:rPr>
          <w:lang w:val="en-US"/>
        </w:rPr>
        <w:t>school</w:t>
      </w:r>
      <w:r w:rsidRPr="00913D6B">
        <w:rPr>
          <w:lang w:val="uk-UA"/>
        </w:rPr>
        <w:t xml:space="preserve"> </w:t>
      </w:r>
      <w:r w:rsidRPr="00913D6B">
        <w:t>–</w:t>
      </w:r>
      <w:r w:rsidRPr="00913D6B">
        <w:rPr>
          <w:lang w:val="uk-UA"/>
        </w:rPr>
        <w:t xml:space="preserve"> </w:t>
      </w:r>
      <w:r w:rsidRPr="00913D6B">
        <w:t>2017</w:t>
      </w:r>
      <w:r w:rsidRPr="00913D6B">
        <w:rPr>
          <w:lang w:val="uk-UA"/>
        </w:rPr>
        <w:t xml:space="preserve">, 15-22 </w:t>
      </w:r>
      <w:r w:rsidRPr="00913D6B">
        <w:rPr>
          <w:lang w:val="en-US"/>
        </w:rPr>
        <w:t>November</w:t>
      </w:r>
      <w:r w:rsidRPr="00913D6B">
        <w:t>, 2017</w:t>
      </w:r>
      <w:r w:rsidRPr="00913D6B">
        <w:rPr>
          <w:lang w:val="uk-UA"/>
        </w:rPr>
        <w:t xml:space="preserve">, </w:t>
      </w:r>
      <w:r w:rsidRPr="00913D6B">
        <w:rPr>
          <w:lang w:val="bg-BG"/>
        </w:rPr>
        <w:t>София, Бял ГРАД-БГ</w:t>
      </w:r>
      <w:r w:rsidRPr="00913D6B">
        <w:rPr>
          <w:lang w:val="uk-UA"/>
        </w:rPr>
        <w:t>, с. 9-11.</w:t>
      </w:r>
    </w:p>
    <w:p w:rsidR="00612A32" w:rsidRPr="00913D6B" w:rsidRDefault="00612A32" w:rsidP="00612A32">
      <w:pPr>
        <w:jc w:val="both"/>
        <w:rPr>
          <w:lang w:val="uk-UA"/>
        </w:rPr>
      </w:pPr>
      <w:r w:rsidRPr="00913D6B">
        <w:rPr>
          <w:lang w:val="uk-UA"/>
        </w:rPr>
        <w:t xml:space="preserve">3. </w:t>
      </w:r>
      <w:r w:rsidR="000C5AA1" w:rsidRPr="00913D6B">
        <w:rPr>
          <w:lang w:val="uk-UA"/>
        </w:rPr>
        <w:t>Усенко А.А.</w:t>
      </w:r>
      <w:r w:rsidRPr="00913D6B">
        <w:rPr>
          <w:lang w:val="uk-UA"/>
        </w:rPr>
        <w:t xml:space="preserve"> Публічне адміністрування у сфері впровадження системи </w:t>
      </w:r>
      <w:r w:rsidRPr="00913D6B">
        <w:rPr>
          <w:bCs/>
          <w:lang w:val="en-GB"/>
        </w:rPr>
        <w:t>Hazard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Analysis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and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Critical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Control</w:t>
      </w:r>
      <w:r w:rsidRPr="00913D6B">
        <w:rPr>
          <w:bCs/>
          <w:lang w:val="uk-UA"/>
        </w:rPr>
        <w:t xml:space="preserve"> </w:t>
      </w:r>
      <w:r w:rsidRPr="00913D6B">
        <w:rPr>
          <w:bCs/>
          <w:lang w:val="en-GB"/>
        </w:rPr>
        <w:t>Points</w:t>
      </w:r>
      <w:r w:rsidRPr="00913D6B">
        <w:rPr>
          <w:bCs/>
          <w:lang w:val="uk-UA"/>
        </w:rPr>
        <w:t xml:space="preserve"> (НАССР). </w:t>
      </w:r>
      <w:r w:rsidRPr="00913D6B">
        <w:rPr>
          <w:i/>
          <w:lang w:val="uk-UA"/>
        </w:rPr>
        <w:t>Сучасна університетська правова освіта і наука</w:t>
      </w:r>
      <w:r w:rsidRPr="00913D6B">
        <w:rPr>
          <w:lang w:val="uk-UA"/>
        </w:rPr>
        <w:t xml:space="preserve"> : </w:t>
      </w:r>
      <w:r w:rsidR="000C5AA1" w:rsidRPr="00913D6B">
        <w:rPr>
          <w:lang w:val="uk-UA"/>
        </w:rPr>
        <w:t>м</w:t>
      </w:r>
      <w:r w:rsidRPr="00913D6B">
        <w:rPr>
          <w:lang w:val="uk-UA"/>
        </w:rPr>
        <w:t xml:space="preserve">атеріали </w:t>
      </w:r>
      <w:r w:rsidRPr="00913D6B">
        <w:rPr>
          <w:lang w:val="en-US"/>
        </w:rPr>
        <w:t>VIII</w:t>
      </w:r>
      <w:r w:rsidRPr="00913D6B">
        <w:rPr>
          <w:lang w:val="uk-UA"/>
        </w:rPr>
        <w:t xml:space="preserve"> Міжнародної науково-практичної конференції, м. Київ, Національний авіаційний університет, 23 лютого 2018 р</w:t>
      </w:r>
      <w:r w:rsidR="000C5AA1" w:rsidRPr="00913D6B">
        <w:rPr>
          <w:lang w:val="uk-UA"/>
        </w:rPr>
        <w:t xml:space="preserve">. Том 1, </w:t>
      </w:r>
      <w:r w:rsidRPr="00913D6B">
        <w:rPr>
          <w:lang w:val="uk-UA"/>
        </w:rPr>
        <w:t>Век</w:t>
      </w:r>
      <w:r w:rsidR="000C5AA1" w:rsidRPr="00913D6B">
        <w:rPr>
          <w:lang w:val="uk-UA"/>
        </w:rPr>
        <w:t xml:space="preserve">тор, 2018, с. </w:t>
      </w:r>
      <w:r w:rsidRPr="00913D6B">
        <w:rPr>
          <w:lang w:val="uk-UA"/>
        </w:rPr>
        <w:t>254-256.</w:t>
      </w:r>
    </w:p>
    <w:p w:rsidR="000C5AA1" w:rsidRPr="00913D6B" w:rsidRDefault="000C5AA1" w:rsidP="000C5AA1">
      <w:pPr>
        <w:jc w:val="both"/>
        <w:rPr>
          <w:lang w:val="uk-UA"/>
        </w:rPr>
      </w:pPr>
      <w:r w:rsidRPr="00913D6B">
        <w:rPr>
          <w:lang w:val="uk-UA"/>
        </w:rPr>
        <w:t xml:space="preserve">4. Усенко А.А. </w:t>
      </w:r>
      <w:r w:rsidRPr="00913D6B">
        <w:rPr>
          <w:lang w:val="uk-UA" w:eastAsia="uk-UA"/>
        </w:rPr>
        <w:t xml:space="preserve">Порядок впровадження системи </w:t>
      </w:r>
      <w:r w:rsidRPr="00913D6B">
        <w:rPr>
          <w:lang w:val="en-US" w:eastAsia="en-US"/>
        </w:rPr>
        <w:t>HAZARD</w:t>
      </w:r>
      <w:r w:rsidRPr="00913D6B">
        <w:rPr>
          <w:lang w:val="uk-UA" w:eastAsia="en-US"/>
        </w:rPr>
        <w:t xml:space="preserve"> </w:t>
      </w:r>
      <w:r w:rsidRPr="00913D6B">
        <w:rPr>
          <w:lang w:val="en-US" w:eastAsia="en-US"/>
        </w:rPr>
        <w:t>ANALYSIS</w:t>
      </w:r>
      <w:r w:rsidRPr="00913D6B">
        <w:rPr>
          <w:lang w:val="uk-UA"/>
        </w:rPr>
        <w:t xml:space="preserve"> </w:t>
      </w:r>
      <w:r w:rsidRPr="00913D6B">
        <w:rPr>
          <w:lang w:val="en-US" w:eastAsia="en-US"/>
        </w:rPr>
        <w:t>AND</w:t>
      </w:r>
      <w:r w:rsidRPr="00913D6B">
        <w:rPr>
          <w:lang w:val="uk-UA" w:eastAsia="en-US"/>
        </w:rPr>
        <w:t xml:space="preserve"> </w:t>
      </w:r>
      <w:r w:rsidRPr="00913D6B">
        <w:rPr>
          <w:lang w:val="en-US" w:eastAsia="en-US"/>
        </w:rPr>
        <w:t>CRITICAL</w:t>
      </w:r>
      <w:r w:rsidRPr="00913D6B">
        <w:rPr>
          <w:lang w:val="uk-UA" w:eastAsia="en-US"/>
        </w:rPr>
        <w:t xml:space="preserve"> </w:t>
      </w:r>
      <w:r w:rsidRPr="00913D6B">
        <w:rPr>
          <w:lang w:val="en-US" w:eastAsia="en-US"/>
        </w:rPr>
        <w:t>CONTROL</w:t>
      </w:r>
      <w:r w:rsidRPr="00913D6B">
        <w:rPr>
          <w:lang w:val="uk-UA" w:eastAsia="en-US"/>
        </w:rPr>
        <w:t xml:space="preserve"> </w:t>
      </w:r>
      <w:r w:rsidRPr="00913D6B">
        <w:rPr>
          <w:lang w:val="en-US" w:eastAsia="en-US"/>
        </w:rPr>
        <w:t>POINTS</w:t>
      </w:r>
      <w:r w:rsidRPr="00913D6B">
        <w:rPr>
          <w:lang w:val="uk-UA" w:eastAsia="en-US"/>
        </w:rPr>
        <w:t xml:space="preserve"> (</w:t>
      </w:r>
      <w:r w:rsidRPr="00913D6B">
        <w:rPr>
          <w:lang w:val="en-US" w:eastAsia="en-US"/>
        </w:rPr>
        <w:t>HACCP</w:t>
      </w:r>
      <w:r w:rsidRPr="00913D6B">
        <w:rPr>
          <w:lang w:val="uk-UA" w:eastAsia="en-US"/>
        </w:rPr>
        <w:t xml:space="preserve">) </w:t>
      </w:r>
      <w:r w:rsidRPr="00913D6B">
        <w:rPr>
          <w:lang w:val="uk-UA" w:eastAsia="uk-UA"/>
        </w:rPr>
        <w:t xml:space="preserve">в Україні. </w:t>
      </w:r>
      <w:r w:rsidRPr="00913D6B">
        <w:rPr>
          <w:bCs/>
          <w:lang w:val="uk-UA" w:eastAsia="uk-UA"/>
        </w:rPr>
        <w:t xml:space="preserve">Молодіжний </w:t>
      </w:r>
      <w:r w:rsidRPr="00913D6B">
        <w:rPr>
          <w:lang w:val="uk-UA" w:eastAsia="uk-UA"/>
        </w:rPr>
        <w:t>науковий юридичний</w:t>
      </w:r>
      <w:r w:rsidRPr="00913D6B">
        <w:rPr>
          <w:i/>
          <w:lang w:val="uk-UA" w:eastAsia="uk-UA"/>
        </w:rPr>
        <w:t xml:space="preserve"> форум</w:t>
      </w:r>
      <w:r w:rsidRPr="00913D6B">
        <w:rPr>
          <w:lang w:val="uk-UA"/>
        </w:rPr>
        <w:t> </w:t>
      </w:r>
      <w:r w:rsidRPr="00913D6B">
        <w:rPr>
          <w:lang w:val="uk-UA" w:eastAsia="uk-UA"/>
        </w:rPr>
        <w:t xml:space="preserve">: матеріали Міжнародної </w:t>
      </w:r>
      <w:proofErr w:type="spellStart"/>
      <w:r w:rsidRPr="00913D6B">
        <w:rPr>
          <w:bCs/>
          <w:shd w:val="clear" w:color="auto" w:fill="FFFFFF"/>
          <w:lang w:val="uk-UA"/>
        </w:rPr>
        <w:t>наук.-практ</w:t>
      </w:r>
      <w:proofErr w:type="spellEnd"/>
      <w:r w:rsidRPr="00913D6B">
        <w:rPr>
          <w:bCs/>
          <w:shd w:val="clear" w:color="auto" w:fill="FFFFFF"/>
          <w:lang w:val="uk-UA"/>
        </w:rPr>
        <w:t xml:space="preserve">. </w:t>
      </w:r>
      <w:proofErr w:type="spellStart"/>
      <w:r w:rsidRPr="00913D6B">
        <w:rPr>
          <w:bCs/>
          <w:shd w:val="clear" w:color="auto" w:fill="FFFFFF"/>
          <w:lang w:val="uk-UA"/>
        </w:rPr>
        <w:t>конф</w:t>
      </w:r>
      <w:proofErr w:type="spellEnd"/>
      <w:r w:rsidRPr="00913D6B">
        <w:rPr>
          <w:bCs/>
          <w:shd w:val="clear" w:color="auto" w:fill="FFFFFF"/>
          <w:lang w:val="uk-UA"/>
        </w:rPr>
        <w:t>.  до Дня науки</w:t>
      </w:r>
      <w:r w:rsidRPr="00913D6B">
        <w:rPr>
          <w:lang w:val="uk-UA" w:eastAsia="uk-UA"/>
        </w:rPr>
        <w:t>, м.</w:t>
      </w:r>
      <w:r w:rsidRPr="00913D6B">
        <w:rPr>
          <w:lang w:val="uk-UA"/>
        </w:rPr>
        <w:t> </w:t>
      </w:r>
      <w:r w:rsidRPr="00913D6B">
        <w:rPr>
          <w:lang w:val="uk-UA" w:eastAsia="uk-UA"/>
        </w:rPr>
        <w:t>Київ, Національний авіаційний університет, 18 травня 2018</w:t>
      </w:r>
      <w:r w:rsidRPr="00913D6B">
        <w:rPr>
          <w:lang w:val="uk-UA"/>
        </w:rPr>
        <w:t> </w:t>
      </w:r>
      <w:r w:rsidRPr="00913D6B">
        <w:rPr>
          <w:lang w:val="uk-UA" w:eastAsia="uk-UA"/>
        </w:rPr>
        <w:t xml:space="preserve">р. Том 1,  Вектор, </w:t>
      </w:r>
      <w:r w:rsidRPr="00913D6B">
        <w:rPr>
          <w:lang w:val="uk-UA"/>
        </w:rPr>
        <w:t>с. 149-151.</w:t>
      </w:r>
    </w:p>
    <w:p w:rsidR="000C5AA1" w:rsidRPr="00913D6B" w:rsidRDefault="000C5AA1" w:rsidP="000C5AA1">
      <w:pPr>
        <w:jc w:val="both"/>
        <w:rPr>
          <w:lang w:val="uk-UA"/>
        </w:rPr>
      </w:pPr>
      <w:r w:rsidRPr="00913D6B">
        <w:rPr>
          <w:lang w:val="uk-UA"/>
        </w:rPr>
        <w:t xml:space="preserve">5. Усенко А.А. </w:t>
      </w:r>
      <w:r w:rsidRPr="00913D6B">
        <w:rPr>
          <w:lang w:val="uk-UA" w:eastAsia="uk-UA"/>
        </w:rPr>
        <w:t xml:space="preserve">Формалізація принципів управління безпечністю харчових продуктів (НАССР) в Україні та їх порівняння з міжнародними правилами. </w:t>
      </w:r>
      <w:r w:rsidRPr="00913D6B">
        <w:rPr>
          <w:bCs/>
          <w:lang w:val="pl-PL"/>
        </w:rPr>
        <w:t>Perspektywiczne opracowania</w:t>
      </w:r>
      <w:r w:rsidRPr="00913D6B">
        <w:rPr>
          <w:b/>
          <w:bCs/>
          <w:lang w:val="pl-PL"/>
        </w:rPr>
        <w:t xml:space="preserve"> </w:t>
      </w:r>
      <w:r w:rsidRPr="00913D6B">
        <w:rPr>
          <w:lang w:val="pl-PL"/>
        </w:rPr>
        <w:t>naukrj i technikami</w:t>
      </w:r>
      <w:r w:rsidRPr="00913D6B">
        <w:rPr>
          <w:lang w:val="uk-UA" w:eastAsia="uk-UA"/>
        </w:rPr>
        <w:t xml:space="preserve">: </w:t>
      </w:r>
      <w:r w:rsidRPr="00913D6B">
        <w:rPr>
          <w:lang w:val="pl-PL"/>
        </w:rPr>
        <w:t xml:space="preserve">мaterialy XIV Miedzynarodowej naukowi-praktycznej konferencji 07-15 listopada 2018. </w:t>
      </w:r>
      <w:r w:rsidRPr="00913D6B">
        <w:rPr>
          <w:bCs/>
          <w:lang w:val="pl-PL" w:eastAsia="en-US"/>
        </w:rPr>
        <w:t>Volume 5</w:t>
      </w:r>
      <w:r w:rsidRPr="00913D6B">
        <w:rPr>
          <w:bCs/>
          <w:lang w:val="uk-UA" w:eastAsia="en-US"/>
        </w:rPr>
        <w:t xml:space="preserve">, </w:t>
      </w:r>
      <w:r w:rsidRPr="00913D6B">
        <w:rPr>
          <w:lang w:val="pl-PL" w:eastAsia="en-US"/>
        </w:rPr>
        <w:t>Przemysl</w:t>
      </w:r>
      <w:r w:rsidRPr="00913D6B">
        <w:rPr>
          <w:lang w:val="uk-UA" w:eastAsia="en-US"/>
        </w:rPr>
        <w:t>,</w:t>
      </w:r>
      <w:r w:rsidRPr="00913D6B">
        <w:rPr>
          <w:lang w:val="pl-PL" w:eastAsia="en-US"/>
        </w:rPr>
        <w:t xml:space="preserve"> Nauka i studia</w:t>
      </w:r>
      <w:r w:rsidRPr="00913D6B">
        <w:rPr>
          <w:lang w:val="uk-UA" w:eastAsia="en-US"/>
        </w:rPr>
        <w:t xml:space="preserve">, 2018, </w:t>
      </w:r>
      <w:r w:rsidRPr="00913D6B">
        <w:rPr>
          <w:lang w:val="pl-PL"/>
        </w:rPr>
        <w:t>S.</w:t>
      </w:r>
      <w:r w:rsidRPr="00913D6B">
        <w:rPr>
          <w:lang w:val="uk-UA"/>
        </w:rPr>
        <w:t> 36-38.</w:t>
      </w:r>
    </w:p>
    <w:p w:rsidR="000C5AA1" w:rsidRPr="00913D6B" w:rsidRDefault="000C5AA1" w:rsidP="000C5AA1">
      <w:pPr>
        <w:jc w:val="both"/>
        <w:rPr>
          <w:lang w:val="uk-UA"/>
        </w:rPr>
      </w:pPr>
      <w:r w:rsidRPr="00913D6B">
        <w:rPr>
          <w:lang w:val="uk-UA"/>
        </w:rPr>
        <w:t xml:space="preserve">6. Усенко А.А. </w:t>
      </w:r>
      <w:r w:rsidRPr="00913D6B">
        <w:rPr>
          <w:bCs/>
          <w:lang w:val="uk-UA"/>
        </w:rPr>
        <w:t>Умови запровадження системи управління безпечністю харчових продуктів (НАССР) в Україні: адміністративно-правовий аспект</w:t>
      </w:r>
      <w:r w:rsidR="003E3407" w:rsidRPr="00913D6B">
        <w:rPr>
          <w:bCs/>
          <w:lang w:val="uk-UA"/>
        </w:rPr>
        <w:t xml:space="preserve">. </w:t>
      </w:r>
      <w:r w:rsidR="003E3407" w:rsidRPr="00913D6B">
        <w:rPr>
          <w:i/>
          <w:lang w:val="uk-UA"/>
        </w:rPr>
        <w:t xml:space="preserve">Наукові праці </w:t>
      </w:r>
      <w:r w:rsidR="003E3407" w:rsidRPr="00913D6B">
        <w:rPr>
          <w:i/>
          <w:lang w:val="uk-UA"/>
        </w:rPr>
        <w:lastRenderedPageBreak/>
        <w:t>Національного авіаційного університету</w:t>
      </w:r>
      <w:r w:rsidR="003E3407" w:rsidRPr="00913D6B">
        <w:rPr>
          <w:lang w:val="uk-UA"/>
        </w:rPr>
        <w:t>: Серія «Юридичний вісник. Повітряне і космічне право». 2018, Київ, № 4 (49),</w:t>
      </w:r>
      <w:r w:rsidR="003E3407" w:rsidRPr="00913D6B">
        <w:t> </w:t>
      </w:r>
      <w:r w:rsidR="003E3407" w:rsidRPr="00913D6B">
        <w:rPr>
          <w:lang w:val="uk-UA"/>
        </w:rPr>
        <w:t>с. 103-108.</w:t>
      </w:r>
    </w:p>
    <w:p w:rsidR="003E3407" w:rsidRPr="00913D6B" w:rsidRDefault="003E3407" w:rsidP="003E3407">
      <w:pPr>
        <w:jc w:val="both"/>
        <w:rPr>
          <w:lang w:val="uk-UA" w:eastAsia="uk-UA"/>
        </w:rPr>
      </w:pPr>
      <w:r w:rsidRPr="00913D6B">
        <w:rPr>
          <w:lang w:val="uk-UA"/>
        </w:rPr>
        <w:t xml:space="preserve">7. Усенко А.А. </w:t>
      </w:r>
      <w:r w:rsidRPr="00913D6B">
        <w:rPr>
          <w:rStyle w:val="tlid-translation"/>
          <w:lang w:val="uk-UA"/>
        </w:rPr>
        <w:t xml:space="preserve">Система управління безпечністю харчових продуктів </w:t>
      </w:r>
      <w:proofErr w:type="spellStart"/>
      <w:r w:rsidRPr="00913D6B">
        <w:rPr>
          <w:lang w:val="uk-UA"/>
        </w:rPr>
        <w:t>Hazard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Analysis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and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Critical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Control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Points</w:t>
      </w:r>
      <w:proofErr w:type="spellEnd"/>
      <w:r w:rsidRPr="00913D6B">
        <w:rPr>
          <w:lang w:val="uk-UA"/>
        </w:rPr>
        <w:t xml:space="preserve"> (НАССР) в Україні</w:t>
      </w:r>
      <w:r w:rsidRPr="00913D6B">
        <w:rPr>
          <w:rStyle w:val="tlid-translation"/>
          <w:lang w:val="uk-UA"/>
        </w:rPr>
        <w:t xml:space="preserve"> в контексті міжнародного стандарту</w:t>
      </w:r>
      <w:r w:rsidRPr="00913D6B">
        <w:rPr>
          <w:lang w:val="uk-UA"/>
        </w:rPr>
        <w:t xml:space="preserve"> </w:t>
      </w:r>
      <w:r w:rsidRPr="00913D6B">
        <w:rPr>
          <w:rStyle w:val="tlid-translation"/>
        </w:rPr>
        <w:t>ISO</w:t>
      </w:r>
      <w:r w:rsidRPr="00913D6B">
        <w:rPr>
          <w:rStyle w:val="tlid-translation"/>
          <w:lang w:val="uk-UA"/>
        </w:rPr>
        <w:t xml:space="preserve"> 22000:2005 – адміністративно-правовий аспект.</w:t>
      </w:r>
      <w:r w:rsidRPr="00913D6B">
        <w:rPr>
          <w:lang w:val="uk-UA" w:eastAsia="uk-UA"/>
        </w:rPr>
        <w:t xml:space="preserve"> Юриспруденція в сучасному інформаційному просторі: матеріали IX Міжнародної </w:t>
      </w:r>
      <w:proofErr w:type="spellStart"/>
      <w:r w:rsidRPr="00913D6B">
        <w:rPr>
          <w:lang w:val="uk-UA" w:eastAsia="uk-UA"/>
        </w:rPr>
        <w:t>наук.-практ</w:t>
      </w:r>
      <w:proofErr w:type="spellEnd"/>
      <w:r w:rsidRPr="00913D6B">
        <w:rPr>
          <w:lang w:val="uk-UA" w:eastAsia="uk-UA"/>
        </w:rPr>
        <w:t>. конференції, м.</w:t>
      </w:r>
      <w:r w:rsidRPr="00913D6B">
        <w:rPr>
          <w:lang w:val="uk-UA"/>
        </w:rPr>
        <w:t> </w:t>
      </w:r>
      <w:r w:rsidRPr="00913D6B">
        <w:rPr>
          <w:lang w:val="uk-UA" w:eastAsia="uk-UA"/>
        </w:rPr>
        <w:t>Київ, Націонал</w:t>
      </w:r>
      <w:r w:rsidRPr="00913D6B">
        <w:rPr>
          <w:lang w:val="uk-UA" w:eastAsia="uk-UA"/>
        </w:rPr>
        <w:t>ь</w:t>
      </w:r>
      <w:r w:rsidRPr="00913D6B">
        <w:rPr>
          <w:lang w:val="uk-UA" w:eastAsia="uk-UA"/>
        </w:rPr>
        <w:t>ний авіаційний університет, 1 березня 2019 р. Том 1, Вектор, 2019, с</w:t>
      </w:r>
      <w:r w:rsidRPr="00913D6B">
        <w:rPr>
          <w:lang w:val="uk-UA"/>
        </w:rPr>
        <w:t>. 260-262. (ISBN</w:t>
      </w:r>
      <w:r w:rsidRPr="00913D6B">
        <w:rPr>
          <w:lang w:val="uk-UA" w:eastAsia="uk-UA"/>
        </w:rPr>
        <w:t xml:space="preserve"> 978-966-310-8126-89-5)</w:t>
      </w:r>
    </w:p>
    <w:p w:rsidR="00C40BF8" w:rsidRPr="00913D6B" w:rsidRDefault="00C40BF8" w:rsidP="00C40BF8">
      <w:pPr>
        <w:jc w:val="both"/>
        <w:rPr>
          <w:lang w:val="uk-UA" w:eastAsia="uk-UA"/>
        </w:rPr>
      </w:pPr>
      <w:r w:rsidRPr="00913D6B">
        <w:rPr>
          <w:lang w:val="uk-UA" w:eastAsia="uk-UA"/>
        </w:rPr>
        <w:t xml:space="preserve">8. </w:t>
      </w:r>
      <w:r w:rsidRPr="00913D6B">
        <w:rPr>
          <w:lang w:val="uk-UA"/>
        </w:rPr>
        <w:t xml:space="preserve">Усенко А.А. </w:t>
      </w:r>
      <w:r w:rsidRPr="00913D6B">
        <w:rPr>
          <w:lang w:val="en-US"/>
        </w:rPr>
        <w:t>Hazard analysis and critical control point (HACCP) system and guidelines for its application</w:t>
      </w:r>
      <w:r w:rsidRPr="00913D6B">
        <w:rPr>
          <w:lang w:val="uk-UA"/>
        </w:rPr>
        <w:t xml:space="preserve">. </w:t>
      </w:r>
      <w:r w:rsidRPr="00913D6B">
        <w:rPr>
          <w:lang w:val="uk-UA" w:eastAsia="uk-UA"/>
        </w:rPr>
        <w:t xml:space="preserve">Молодіжний науковий юридичний форум: матеріали II Міжнародної </w:t>
      </w:r>
      <w:proofErr w:type="spellStart"/>
      <w:r w:rsidRPr="00913D6B">
        <w:rPr>
          <w:lang w:val="uk-UA" w:eastAsia="uk-UA"/>
        </w:rPr>
        <w:t>наук.-практ</w:t>
      </w:r>
      <w:proofErr w:type="spellEnd"/>
      <w:r w:rsidRPr="00913D6B">
        <w:rPr>
          <w:lang w:val="uk-UA" w:eastAsia="uk-UA"/>
        </w:rPr>
        <w:t xml:space="preserve">. конференції до Дня науки, м. Київ, Національний авіаційний університет, 16-17 травня 2019 р. Том 1, Вектор. 2019, </w:t>
      </w:r>
      <w:r w:rsidRPr="00913D6B">
        <w:rPr>
          <w:lang w:val="de-DE" w:eastAsia="en-US"/>
        </w:rPr>
        <w:t>с</w:t>
      </w:r>
      <w:r w:rsidRPr="00913D6B">
        <w:rPr>
          <w:lang w:val="uk-UA"/>
        </w:rPr>
        <w:t>. 182-184 (</w:t>
      </w:r>
      <w:r w:rsidRPr="00913D6B">
        <w:rPr>
          <w:lang w:val="de-DE" w:eastAsia="en-US"/>
        </w:rPr>
        <w:t>ISBN</w:t>
      </w:r>
      <w:r w:rsidRPr="00913D6B">
        <w:rPr>
          <w:lang w:val="uk-UA" w:eastAsia="uk-UA"/>
        </w:rPr>
        <w:t xml:space="preserve"> 978-966-8126-90-0).</w:t>
      </w:r>
    </w:p>
    <w:p w:rsidR="002F09C8" w:rsidRPr="00913D6B" w:rsidRDefault="00C40BF8" w:rsidP="002F09C8">
      <w:pPr>
        <w:jc w:val="both"/>
        <w:rPr>
          <w:lang w:val="uk-UA"/>
        </w:rPr>
      </w:pPr>
      <w:r w:rsidRPr="00913D6B">
        <w:rPr>
          <w:lang w:val="uk-UA" w:eastAsia="uk-UA"/>
        </w:rPr>
        <w:t xml:space="preserve">9. </w:t>
      </w:r>
      <w:proofErr w:type="spellStart"/>
      <w:r w:rsidR="002F09C8" w:rsidRPr="00913D6B">
        <w:rPr>
          <w:lang w:val="en-US"/>
        </w:rPr>
        <w:t>Usenko</w:t>
      </w:r>
      <w:proofErr w:type="spellEnd"/>
      <w:r w:rsidR="002F09C8" w:rsidRPr="00913D6B">
        <w:rPr>
          <w:lang w:val="uk-UA"/>
        </w:rPr>
        <w:t xml:space="preserve"> </w:t>
      </w:r>
      <w:proofErr w:type="spellStart"/>
      <w:r w:rsidR="002F09C8" w:rsidRPr="00913D6B">
        <w:rPr>
          <w:lang w:val="en-US"/>
        </w:rPr>
        <w:t>Anatoliy</w:t>
      </w:r>
      <w:proofErr w:type="spellEnd"/>
      <w:r w:rsidR="002F09C8" w:rsidRPr="00913D6B">
        <w:rPr>
          <w:lang w:val="uk-UA"/>
        </w:rPr>
        <w:t xml:space="preserve">, </w:t>
      </w:r>
      <w:r w:rsidR="002F09C8" w:rsidRPr="00913D6B">
        <w:rPr>
          <w:lang w:val="en-US"/>
        </w:rPr>
        <w:t>Julia</w:t>
      </w:r>
      <w:r w:rsidR="002F09C8" w:rsidRPr="00913D6B">
        <w:rPr>
          <w:lang w:val="uk-UA"/>
        </w:rPr>
        <w:t xml:space="preserve"> </w:t>
      </w:r>
      <w:proofErr w:type="spellStart"/>
      <w:r w:rsidR="002F09C8" w:rsidRPr="00913D6B">
        <w:rPr>
          <w:lang w:val="en-US"/>
        </w:rPr>
        <w:t>Iurynets</w:t>
      </w:r>
      <w:proofErr w:type="spellEnd"/>
      <w:r w:rsidR="002F09C8" w:rsidRPr="00913D6B">
        <w:rPr>
          <w:lang w:val="uk-UA"/>
        </w:rPr>
        <w:t xml:space="preserve">, </w:t>
      </w:r>
      <w:proofErr w:type="spellStart"/>
      <w:r w:rsidR="002F09C8" w:rsidRPr="00913D6B">
        <w:rPr>
          <w:lang w:val="en-US"/>
        </w:rPr>
        <w:t>Yuriy</w:t>
      </w:r>
      <w:proofErr w:type="spellEnd"/>
      <w:r w:rsidR="002F09C8" w:rsidRPr="00913D6B">
        <w:rPr>
          <w:lang w:val="uk-UA"/>
        </w:rPr>
        <w:t xml:space="preserve"> </w:t>
      </w:r>
      <w:proofErr w:type="spellStart"/>
      <w:r w:rsidR="002F09C8" w:rsidRPr="00913D6B">
        <w:rPr>
          <w:lang w:val="en-US"/>
        </w:rPr>
        <w:t>Pyvovar</w:t>
      </w:r>
      <w:proofErr w:type="spellEnd"/>
      <w:r w:rsidR="002F09C8" w:rsidRPr="00913D6B">
        <w:rPr>
          <w:lang w:val="uk-UA"/>
        </w:rPr>
        <w:t xml:space="preserve">, </w:t>
      </w:r>
      <w:r w:rsidR="002F09C8" w:rsidRPr="00913D6B">
        <w:rPr>
          <w:lang w:val="en-US"/>
        </w:rPr>
        <w:t>Leonid</w:t>
      </w:r>
      <w:r w:rsidR="002F09C8" w:rsidRPr="00913D6B">
        <w:rPr>
          <w:lang w:val="uk-UA"/>
        </w:rPr>
        <w:t xml:space="preserve"> </w:t>
      </w:r>
      <w:r w:rsidR="002F09C8" w:rsidRPr="00913D6B">
        <w:rPr>
          <w:lang w:val="en-US"/>
        </w:rPr>
        <w:t>Belkin</w:t>
      </w:r>
      <w:r w:rsidR="002F09C8" w:rsidRPr="00913D6B">
        <w:rPr>
          <w:lang w:val="uk-UA"/>
        </w:rPr>
        <w:t xml:space="preserve">. </w:t>
      </w:r>
      <w:r w:rsidR="002F09C8" w:rsidRPr="00913D6B">
        <w:rPr>
          <w:lang w:val="en-US"/>
        </w:rPr>
        <w:t>Food Safety Management in Ukraine in the Context of the International Standard ISO 22000:2005</w:t>
      </w:r>
      <w:r w:rsidR="002F09C8" w:rsidRPr="00913D6B">
        <w:rPr>
          <w:i/>
          <w:lang w:val="uk-UA"/>
        </w:rPr>
        <w:t xml:space="preserve">. </w:t>
      </w:r>
      <w:proofErr w:type="gramStart"/>
      <w:r w:rsidR="002F09C8" w:rsidRPr="00913D6B">
        <w:rPr>
          <w:i/>
          <w:lang w:val="en-US"/>
        </w:rPr>
        <w:t>International Journal of Recent Technology and Engineering</w:t>
      </w:r>
      <w:r w:rsidR="002F09C8" w:rsidRPr="00913D6B">
        <w:rPr>
          <w:lang w:val="en-US"/>
        </w:rPr>
        <w:t xml:space="preserve"> (IJRTE) Volume-8</w:t>
      </w:r>
      <w:r w:rsidR="002F09C8" w:rsidRPr="00913D6B">
        <w:rPr>
          <w:lang w:val="uk-UA"/>
        </w:rPr>
        <w:t>.</w:t>
      </w:r>
      <w:proofErr w:type="gramEnd"/>
      <w:r w:rsidR="002F09C8" w:rsidRPr="00913D6B">
        <w:rPr>
          <w:lang w:val="en-US"/>
        </w:rPr>
        <w:t xml:space="preserve"> </w:t>
      </w:r>
      <w:proofErr w:type="gramStart"/>
      <w:r w:rsidR="002F09C8" w:rsidRPr="00913D6B">
        <w:rPr>
          <w:lang w:val="en-US"/>
        </w:rPr>
        <w:t>Issue-2S9</w:t>
      </w:r>
      <w:r w:rsidR="002F09C8" w:rsidRPr="00913D6B">
        <w:rPr>
          <w:lang w:val="uk-UA"/>
        </w:rPr>
        <w:t>.</w:t>
      </w:r>
      <w:proofErr w:type="gramEnd"/>
      <w:r w:rsidR="002F09C8" w:rsidRPr="00913D6B">
        <w:rPr>
          <w:lang w:val="en-US"/>
        </w:rPr>
        <w:t xml:space="preserve"> </w:t>
      </w:r>
      <w:proofErr w:type="gramStart"/>
      <w:r w:rsidR="002F09C8" w:rsidRPr="00913D6B">
        <w:rPr>
          <w:lang w:val="en-US"/>
        </w:rPr>
        <w:t>September 2019</w:t>
      </w:r>
      <w:r w:rsidR="002F09C8" w:rsidRPr="00913D6B">
        <w:rPr>
          <w:lang w:val="uk-UA"/>
        </w:rPr>
        <w:t>, р. 188-190 (</w:t>
      </w:r>
      <w:hyperlink r:id="rId9" w:history="1">
        <w:r w:rsidR="002F09C8" w:rsidRPr="00913D6B">
          <w:rPr>
            <w:rStyle w:val="a4"/>
            <w:color w:val="auto"/>
            <w:lang w:val="uk-UA"/>
          </w:rPr>
          <w:t>https://www.ijrte.org/wp-content/uploads/papers/v8i2S9/B10410982S919.pdf</w:t>
        </w:r>
      </w:hyperlink>
      <w:r w:rsidR="002F09C8" w:rsidRPr="00913D6B">
        <w:rPr>
          <w:lang w:val="uk-UA"/>
        </w:rPr>
        <w:t>).</w:t>
      </w:r>
      <w:proofErr w:type="gramEnd"/>
    </w:p>
    <w:p w:rsidR="002F09C8" w:rsidRPr="00913D6B" w:rsidRDefault="002F09C8" w:rsidP="002F09C8">
      <w:pPr>
        <w:jc w:val="both"/>
      </w:pPr>
      <w:r w:rsidRPr="00913D6B">
        <w:rPr>
          <w:lang w:val="uk-UA"/>
        </w:rPr>
        <w:t xml:space="preserve">10. Усенко А.А. Запровадження системи НАССР в Україні в контексті міжнародного стандарту ISO 22000:2005 та Кодексу </w:t>
      </w:r>
      <w:proofErr w:type="spellStart"/>
      <w:r w:rsidRPr="00913D6B">
        <w:rPr>
          <w:lang w:val="uk-UA"/>
        </w:rPr>
        <w:t>Аліментаріус</w:t>
      </w:r>
      <w:proofErr w:type="spellEnd"/>
      <w:r w:rsidRPr="00913D6B">
        <w:rPr>
          <w:lang w:val="uk-UA"/>
        </w:rPr>
        <w:t xml:space="preserve">: порівняння в </w:t>
      </w:r>
      <w:proofErr w:type="spellStart"/>
      <w:r w:rsidRPr="00913D6B">
        <w:rPr>
          <w:lang w:val="uk-UA"/>
        </w:rPr>
        <w:t>адміністра-тивно-правовому</w:t>
      </w:r>
      <w:proofErr w:type="spellEnd"/>
      <w:r w:rsidRPr="00913D6B">
        <w:rPr>
          <w:lang w:val="uk-UA"/>
        </w:rPr>
        <w:t xml:space="preserve"> аспекті. </w:t>
      </w:r>
      <w:r w:rsidRPr="00913D6B">
        <w:rPr>
          <w:i/>
          <w:lang w:val="uk-UA"/>
        </w:rPr>
        <w:t>Порівняльно-аналітичне право</w:t>
      </w:r>
      <w:r w:rsidRPr="00913D6B">
        <w:rPr>
          <w:i/>
        </w:rPr>
        <w:t>.</w:t>
      </w:r>
      <w:r w:rsidRPr="00913D6B">
        <w:rPr>
          <w:rStyle w:val="a7"/>
          <w:b w:val="0"/>
          <w:bCs w:val="0"/>
          <w:i/>
          <w:lang w:val="uk-UA"/>
        </w:rPr>
        <w:t xml:space="preserve"> </w:t>
      </w:r>
      <w:r w:rsidRPr="00913D6B">
        <w:rPr>
          <w:rStyle w:val="a7"/>
          <w:b w:val="0"/>
          <w:bCs w:val="0"/>
          <w:lang w:val="uk-UA"/>
        </w:rPr>
        <w:t xml:space="preserve">2019, </w:t>
      </w:r>
      <w:r w:rsidRPr="00913D6B">
        <w:rPr>
          <w:lang w:val="uk-UA"/>
        </w:rPr>
        <w:t>№ 5, с. 309-313 (</w:t>
      </w:r>
      <w:r w:rsidRPr="00913D6B">
        <w:t>DOI https://doi.org/10.32782/2524-0390/2019.5.79</w:t>
      </w:r>
      <w:r w:rsidRPr="00913D6B">
        <w:rPr>
          <w:lang w:val="uk-UA"/>
        </w:rPr>
        <w:t>).</w:t>
      </w:r>
    </w:p>
    <w:p w:rsidR="002F09C8" w:rsidRPr="00913D6B" w:rsidRDefault="002F09C8" w:rsidP="002F09C8">
      <w:pPr>
        <w:jc w:val="both"/>
        <w:rPr>
          <w:lang w:val="uk-UA" w:eastAsia="uk-UA"/>
        </w:rPr>
      </w:pPr>
      <w:r w:rsidRPr="00913D6B">
        <w:rPr>
          <w:lang w:val="uk-UA"/>
        </w:rPr>
        <w:t>11. Усенко А.А.,</w:t>
      </w:r>
      <w:r w:rsidRPr="00913D6B">
        <w:rPr>
          <w:b/>
          <w:lang w:val="uk-UA"/>
        </w:rPr>
        <w:t xml:space="preserve"> </w:t>
      </w:r>
      <w:r w:rsidRPr="00913D6B">
        <w:rPr>
          <w:lang w:val="uk-UA"/>
        </w:rPr>
        <w:t>Бєлкін Л.М.,</w:t>
      </w:r>
      <w:r w:rsidRPr="00913D6B">
        <w:rPr>
          <w:b/>
          <w:lang w:val="uk-UA"/>
        </w:rPr>
        <w:t xml:space="preserve"> </w:t>
      </w:r>
      <w:proofErr w:type="spellStart"/>
      <w:r w:rsidRPr="00913D6B">
        <w:rPr>
          <w:rFonts w:eastAsia="TimesNewRoman"/>
          <w:lang w:val="uk-UA"/>
        </w:rPr>
        <w:t>Юринець</w:t>
      </w:r>
      <w:proofErr w:type="spellEnd"/>
      <w:r w:rsidRPr="00913D6B">
        <w:rPr>
          <w:lang w:val="uk-UA"/>
        </w:rPr>
        <w:t> </w:t>
      </w:r>
      <w:r w:rsidRPr="00913D6B">
        <w:rPr>
          <w:rFonts w:eastAsia="TimesNewRoman"/>
          <w:lang w:val="uk-UA"/>
        </w:rPr>
        <w:t>Ю.Л</w:t>
      </w:r>
      <w:r w:rsidRPr="00913D6B">
        <w:rPr>
          <w:lang w:val="uk-UA"/>
        </w:rPr>
        <w:t xml:space="preserve"> </w:t>
      </w:r>
      <w:r w:rsidRPr="00913D6B">
        <w:rPr>
          <w:rStyle w:val="rvts9"/>
          <w:lang w:val="uk-UA"/>
        </w:rPr>
        <w:t>Адміністративно-господарські санкції у сфері д</w:t>
      </w:r>
      <w:r w:rsidRPr="00913D6B">
        <w:rPr>
          <w:rStyle w:val="rvts23"/>
          <w:lang w:val="uk-UA"/>
        </w:rPr>
        <w:t xml:space="preserve">ержавного контролю за дотриманням законодавства про харчові продукти. </w:t>
      </w:r>
      <w:r w:rsidRPr="00913D6B">
        <w:rPr>
          <w:lang w:val="uk-UA" w:eastAsia="uk-UA"/>
        </w:rPr>
        <w:t>Інноваційний розвиток правової науки в умовах модернізації</w:t>
      </w:r>
      <w:r w:rsidRPr="00913D6B">
        <w:rPr>
          <w:lang w:val="uk-UA"/>
        </w:rPr>
        <w:t xml:space="preserve"> </w:t>
      </w:r>
      <w:r w:rsidRPr="00913D6B">
        <w:rPr>
          <w:lang w:val="uk-UA" w:eastAsia="uk-UA"/>
        </w:rPr>
        <w:t xml:space="preserve">суспільства: матеріали X Міжнародної </w:t>
      </w:r>
      <w:proofErr w:type="spellStart"/>
      <w:r w:rsidRPr="00913D6B">
        <w:rPr>
          <w:lang w:val="uk-UA" w:eastAsia="uk-UA"/>
        </w:rPr>
        <w:t>наук.-практ</w:t>
      </w:r>
      <w:proofErr w:type="spellEnd"/>
      <w:r w:rsidRPr="00913D6B">
        <w:rPr>
          <w:lang w:val="uk-UA" w:eastAsia="uk-UA"/>
        </w:rPr>
        <w:t>. конференції, м. Київ,</w:t>
      </w:r>
      <w:r w:rsidRPr="00913D6B">
        <w:rPr>
          <w:lang w:val="uk-UA"/>
        </w:rPr>
        <w:t xml:space="preserve"> </w:t>
      </w:r>
      <w:r w:rsidRPr="00913D6B">
        <w:rPr>
          <w:lang w:val="uk-UA" w:eastAsia="uk-UA"/>
        </w:rPr>
        <w:t>Національний авіаційний університет, 28 лютого 2020 р. Том 1, Вектор, 2020, с. 291-293 (</w:t>
      </w:r>
      <w:r w:rsidRPr="00913D6B">
        <w:rPr>
          <w:lang w:val="de-DE" w:eastAsia="en-US"/>
        </w:rPr>
        <w:t>ISBN</w:t>
      </w:r>
      <w:r w:rsidRPr="00913D6B">
        <w:rPr>
          <w:lang w:val="uk-UA" w:eastAsia="uk-UA"/>
        </w:rPr>
        <w:t xml:space="preserve"> 978-966-310-8126-89-5).</w:t>
      </w:r>
    </w:p>
    <w:p w:rsidR="002F09C8" w:rsidRPr="00913D6B" w:rsidRDefault="002F09C8" w:rsidP="002F09C8">
      <w:pPr>
        <w:autoSpaceDE w:val="0"/>
        <w:autoSpaceDN w:val="0"/>
        <w:adjustRightInd w:val="0"/>
        <w:jc w:val="both"/>
        <w:rPr>
          <w:lang w:val="uk-UA"/>
        </w:rPr>
      </w:pPr>
      <w:r w:rsidRPr="00913D6B">
        <w:rPr>
          <w:lang w:val="uk-UA" w:eastAsia="uk-UA"/>
        </w:rPr>
        <w:t xml:space="preserve">12. </w:t>
      </w:r>
      <w:r w:rsidRPr="00913D6B">
        <w:rPr>
          <w:lang w:val="uk-UA"/>
        </w:rPr>
        <w:t xml:space="preserve">Усенко А.А. </w:t>
      </w:r>
      <w:r w:rsidRPr="00913D6B">
        <w:rPr>
          <w:rFonts w:eastAsia="TimesNewRomanPS-BoldMT"/>
          <w:bCs/>
          <w:lang w:val="uk-UA"/>
        </w:rPr>
        <w:t xml:space="preserve">Реалізація державного контролю за дотриманням законодавства про безпеку харчових продуктів в Україні та світі: порівняльний аспект. </w:t>
      </w:r>
      <w:r w:rsidRPr="00913D6B">
        <w:rPr>
          <w:rStyle w:val="tlid-translation"/>
          <w:i/>
        </w:rPr>
        <w:t>Актуальные аспекты развития в контексте глобализации</w:t>
      </w:r>
      <w:r w:rsidRPr="00913D6B">
        <w:rPr>
          <w:rStyle w:val="tlid-translation"/>
        </w:rPr>
        <w:t xml:space="preserve">: IX Международная научно-практическая конференция  (23-24 марта 2020 г.). Флоренция, Италия, 2020, </w:t>
      </w:r>
      <w:r w:rsidRPr="00913D6B">
        <w:rPr>
          <w:rStyle w:val="tlid-translation"/>
          <w:lang w:val="uk-UA"/>
        </w:rPr>
        <w:t xml:space="preserve">с. </w:t>
      </w:r>
      <w:r w:rsidRPr="00913D6B">
        <w:rPr>
          <w:bdr w:val="none" w:sz="0" w:space="0" w:color="auto" w:frame="1"/>
          <w:lang w:val="uk-UA"/>
        </w:rPr>
        <w:t>170</w:t>
      </w:r>
      <w:r w:rsidRPr="00913D6B">
        <w:rPr>
          <w:bdr w:val="none" w:sz="0" w:space="0" w:color="auto" w:frame="1"/>
        </w:rPr>
        <w:t>-</w:t>
      </w:r>
      <w:r w:rsidRPr="00913D6B">
        <w:rPr>
          <w:bdr w:val="none" w:sz="0" w:space="0" w:color="auto" w:frame="1"/>
          <w:lang w:val="uk-UA"/>
        </w:rPr>
        <w:t>173</w:t>
      </w:r>
      <w:r w:rsidRPr="00913D6B">
        <w:rPr>
          <w:lang w:val="uk-UA"/>
        </w:rPr>
        <w:t xml:space="preserve"> (</w:t>
      </w:r>
      <w:r w:rsidRPr="00913D6B">
        <w:rPr>
          <w:rFonts w:eastAsia="TimesNewRomanPSMT"/>
          <w:lang w:val="en-US"/>
        </w:rPr>
        <w:t>ISBN</w:t>
      </w:r>
      <w:r w:rsidRPr="00913D6B">
        <w:rPr>
          <w:rFonts w:eastAsia="TimesNewRomanPSMT"/>
        </w:rPr>
        <w:t xml:space="preserve"> 978-1-64826-024-7</w:t>
      </w:r>
      <w:r w:rsidRPr="00913D6B">
        <w:rPr>
          <w:rFonts w:eastAsia="TimesNewRomanPSMT"/>
          <w:lang w:val="uk-UA"/>
        </w:rPr>
        <w:t>).</w:t>
      </w:r>
    </w:p>
    <w:p w:rsidR="002F09C8" w:rsidRPr="00913D6B" w:rsidRDefault="002F09C8" w:rsidP="002F09C8">
      <w:pPr>
        <w:jc w:val="both"/>
        <w:rPr>
          <w:lang w:val="uk-UA" w:eastAsia="en-US"/>
        </w:rPr>
      </w:pPr>
      <w:r w:rsidRPr="00913D6B">
        <w:rPr>
          <w:lang w:val="uk-UA"/>
        </w:rPr>
        <w:t xml:space="preserve">13. Усенко А.А. </w:t>
      </w:r>
      <w:r w:rsidRPr="00913D6B">
        <w:rPr>
          <w:lang w:val="uk-UA" w:eastAsia="uk-UA"/>
        </w:rPr>
        <w:t xml:space="preserve">Умови запровадження системи управління безпечністю харчових продуктів (НАССР) в Україні як чинника безпеки харчових продуктів: адміністративно-правовий аспект. </w:t>
      </w:r>
      <w:r w:rsidRPr="00913D6B">
        <w:rPr>
          <w:lang w:val="en-US" w:eastAsia="en-US"/>
        </w:rPr>
        <w:t>Public-Legal Mechanism of Ukraine’s National Interests Ensuring</w:t>
      </w:r>
      <w:r w:rsidRPr="00913D6B">
        <w:rPr>
          <w:lang w:val="uk-UA" w:eastAsia="en-US"/>
        </w:rPr>
        <w:t xml:space="preserve">. </w:t>
      </w:r>
      <w:proofErr w:type="gramStart"/>
      <w:r w:rsidRPr="00913D6B">
        <w:rPr>
          <w:bCs/>
          <w:lang w:val="en-US" w:eastAsia="en-US"/>
        </w:rPr>
        <w:t>Collective</w:t>
      </w:r>
      <w:r w:rsidRPr="00913D6B">
        <w:rPr>
          <w:lang w:val="en-US" w:eastAsia="en-US"/>
        </w:rPr>
        <w:t xml:space="preserve"> monograph / </w:t>
      </w:r>
      <w:proofErr w:type="spellStart"/>
      <w:r w:rsidRPr="00913D6B">
        <w:rPr>
          <w:lang w:val="en-US" w:eastAsia="en-US"/>
        </w:rPr>
        <w:t>Yu.I</w:t>
      </w:r>
      <w:proofErr w:type="spellEnd"/>
      <w:r w:rsidRPr="00913D6B">
        <w:rPr>
          <w:lang w:val="en-US" w:eastAsia="en-US"/>
        </w:rPr>
        <w:t>.</w:t>
      </w:r>
      <w:proofErr w:type="gramEnd"/>
      <w:r w:rsidRPr="00913D6B">
        <w:rPr>
          <w:lang w:val="uk-UA"/>
        </w:rPr>
        <w:t> </w:t>
      </w:r>
      <w:proofErr w:type="spellStart"/>
      <w:proofErr w:type="gramStart"/>
      <w:r w:rsidRPr="00913D6B">
        <w:rPr>
          <w:lang w:val="en-US" w:eastAsia="en-US"/>
        </w:rPr>
        <w:t>Pyvovar</w:t>
      </w:r>
      <w:proofErr w:type="spellEnd"/>
      <w:r w:rsidRPr="00913D6B">
        <w:rPr>
          <w:lang w:val="en-US" w:eastAsia="en-US"/>
        </w:rPr>
        <w:t>, I.M.</w:t>
      </w:r>
      <w:r w:rsidRPr="00913D6B">
        <w:rPr>
          <w:lang w:val="uk-UA"/>
        </w:rPr>
        <w:t> </w:t>
      </w:r>
      <w:proofErr w:type="spellStart"/>
      <w:r w:rsidRPr="00913D6B">
        <w:rPr>
          <w:lang w:val="en-US" w:eastAsia="en-US"/>
        </w:rPr>
        <w:t>Sopilko</w:t>
      </w:r>
      <w:proofErr w:type="spellEnd"/>
      <w:r w:rsidRPr="00913D6B">
        <w:rPr>
          <w:lang w:val="en-US" w:eastAsia="en-US"/>
        </w:rPr>
        <w:t>, S.T.</w:t>
      </w:r>
      <w:r w:rsidRPr="00913D6B">
        <w:rPr>
          <w:lang w:val="uk-UA"/>
        </w:rPr>
        <w:t> </w:t>
      </w:r>
      <w:proofErr w:type="spellStart"/>
      <w:r w:rsidRPr="00913D6B">
        <w:rPr>
          <w:lang w:val="en-US" w:eastAsia="en-US"/>
        </w:rPr>
        <w:t>Honcharuk</w:t>
      </w:r>
      <w:proofErr w:type="spellEnd"/>
      <w:r w:rsidRPr="00913D6B">
        <w:rPr>
          <w:lang w:val="en-US" w:eastAsia="en-US"/>
        </w:rPr>
        <w:t xml:space="preserve"> and others.</w:t>
      </w:r>
      <w:proofErr w:type="gramEnd"/>
      <w:r w:rsidRPr="00913D6B">
        <w:rPr>
          <w:lang w:val="en-US" w:eastAsia="en-US"/>
        </w:rPr>
        <w:t xml:space="preserve"> </w:t>
      </w:r>
      <w:proofErr w:type="gramStart"/>
      <w:r w:rsidRPr="00913D6B">
        <w:rPr>
          <w:lang w:val="en-US" w:eastAsia="en-US"/>
        </w:rPr>
        <w:t>Accent Graphics Comm</w:t>
      </w:r>
      <w:r w:rsidRPr="00913D6B">
        <w:rPr>
          <w:lang w:val="en-US" w:eastAsia="en-US"/>
        </w:rPr>
        <w:t>u</w:t>
      </w:r>
      <w:r w:rsidRPr="00913D6B">
        <w:rPr>
          <w:lang w:val="en-US" w:eastAsia="en-US"/>
        </w:rPr>
        <w:t>nic</w:t>
      </w:r>
      <w:r w:rsidRPr="00913D6B">
        <w:rPr>
          <w:lang w:val="en-US" w:eastAsia="en-US"/>
        </w:rPr>
        <w:t>a</w:t>
      </w:r>
      <w:r w:rsidRPr="00913D6B">
        <w:rPr>
          <w:lang w:val="en-US" w:eastAsia="en-US"/>
        </w:rPr>
        <w:t xml:space="preserve">tions &amp; Publishing, </w:t>
      </w:r>
      <w:r w:rsidRPr="00913D6B">
        <w:rPr>
          <w:bCs/>
          <w:lang w:val="en-US"/>
        </w:rPr>
        <w:t>Ottawa</w:t>
      </w:r>
      <w:r w:rsidR="006B20B7" w:rsidRPr="00913D6B">
        <w:rPr>
          <w:lang w:val="uk-UA" w:eastAsia="en-US"/>
        </w:rPr>
        <w:t>,</w:t>
      </w:r>
      <w:r w:rsidRPr="00913D6B">
        <w:rPr>
          <w:lang w:val="uk-UA" w:eastAsia="en-US"/>
        </w:rPr>
        <w:t xml:space="preserve"> </w:t>
      </w:r>
      <w:r w:rsidR="006B20B7" w:rsidRPr="00913D6B">
        <w:rPr>
          <w:lang w:val="en-US" w:eastAsia="en-US"/>
        </w:rPr>
        <w:t>2020</w:t>
      </w:r>
      <w:r w:rsidR="006B20B7" w:rsidRPr="00913D6B">
        <w:rPr>
          <w:lang w:val="uk-UA" w:eastAsia="en-US"/>
        </w:rPr>
        <w:t>, р.</w:t>
      </w:r>
      <w:r w:rsidRPr="00913D6B">
        <w:rPr>
          <w:lang w:val="uk-UA" w:eastAsia="en-US"/>
        </w:rPr>
        <w:t xml:space="preserve"> 169-182</w:t>
      </w:r>
      <w:r w:rsidR="006B20B7" w:rsidRPr="00913D6B">
        <w:rPr>
          <w:lang w:val="uk-UA" w:eastAsia="en-US"/>
        </w:rPr>
        <w:t>.</w:t>
      </w:r>
      <w:proofErr w:type="gramEnd"/>
    </w:p>
    <w:p w:rsidR="002F09C8" w:rsidRPr="00913D6B" w:rsidRDefault="002F09C8" w:rsidP="002F09C8">
      <w:pPr>
        <w:jc w:val="both"/>
        <w:rPr>
          <w:lang w:val="uk-UA"/>
        </w:rPr>
      </w:pPr>
    </w:p>
    <w:p w:rsidR="00B84E96" w:rsidRPr="00913D6B" w:rsidRDefault="00B84E96" w:rsidP="00B84E96">
      <w:pPr>
        <w:pStyle w:val="ab"/>
        <w:spacing w:after="16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4E96" w:rsidRPr="00C80893" w:rsidRDefault="00B84E96" w:rsidP="00B84E96">
      <w:pPr>
        <w:tabs>
          <w:tab w:val="left" w:pos="142"/>
          <w:tab w:val="left" w:pos="993"/>
        </w:tabs>
        <w:ind w:left="-426" w:firstLine="680"/>
        <w:jc w:val="center"/>
        <w:rPr>
          <w:b/>
          <w:sz w:val="28"/>
          <w:lang w:val="en-US"/>
        </w:rPr>
      </w:pPr>
      <w:r w:rsidRPr="00913D6B">
        <w:rPr>
          <w:b/>
          <w:sz w:val="28"/>
        </w:rPr>
        <w:t>ПЕРЕЛІК</w:t>
      </w:r>
      <w:r w:rsidRPr="00C80893">
        <w:rPr>
          <w:b/>
          <w:sz w:val="28"/>
          <w:lang w:val="en-US"/>
        </w:rPr>
        <w:t xml:space="preserve"> </w:t>
      </w:r>
      <w:r w:rsidRPr="00913D6B">
        <w:rPr>
          <w:b/>
          <w:sz w:val="28"/>
        </w:rPr>
        <w:t>НАУКОВИХ</w:t>
      </w:r>
      <w:r w:rsidRPr="00C80893">
        <w:rPr>
          <w:b/>
          <w:sz w:val="28"/>
          <w:lang w:val="en-US"/>
        </w:rPr>
        <w:t xml:space="preserve"> </w:t>
      </w:r>
      <w:r w:rsidRPr="00913D6B">
        <w:rPr>
          <w:b/>
          <w:sz w:val="28"/>
        </w:rPr>
        <w:t>ПРАЦЬ</w:t>
      </w:r>
      <w:r w:rsidRPr="00C80893">
        <w:rPr>
          <w:b/>
          <w:sz w:val="28"/>
          <w:lang w:val="en-US"/>
        </w:rPr>
        <w:t xml:space="preserve"> </w:t>
      </w:r>
    </w:p>
    <w:p w:rsidR="005B08DE" w:rsidRPr="00913D6B" w:rsidRDefault="005B08DE" w:rsidP="006B20B7">
      <w:pPr>
        <w:jc w:val="center"/>
        <w:rPr>
          <w:b/>
          <w:sz w:val="28"/>
          <w:lang w:val="uk-UA"/>
        </w:rPr>
      </w:pPr>
      <w:r w:rsidRPr="00913D6B">
        <w:rPr>
          <w:b/>
          <w:sz w:val="28"/>
          <w:lang w:val="uk-UA"/>
        </w:rPr>
        <w:t>Слюсаря О.О.</w:t>
      </w:r>
    </w:p>
    <w:p w:rsidR="00F247DF" w:rsidRPr="00913D6B" w:rsidRDefault="008072DB" w:rsidP="008072DB">
      <w:pPr>
        <w:tabs>
          <w:tab w:val="left" w:pos="0"/>
          <w:tab w:val="left" w:pos="993"/>
        </w:tabs>
        <w:ind w:firstLine="426"/>
        <w:jc w:val="center"/>
        <w:rPr>
          <w:b/>
          <w:lang w:val="uk-UA"/>
        </w:rPr>
      </w:pPr>
      <w:r w:rsidRPr="00913D6B">
        <w:rPr>
          <w:lang w:val="uk-UA"/>
        </w:rPr>
        <w:t xml:space="preserve"> </w:t>
      </w:r>
      <w:r w:rsidR="005B08DE" w:rsidRPr="00913D6B">
        <w:rPr>
          <w:b/>
          <w:lang w:val="uk-UA"/>
        </w:rPr>
        <w:t xml:space="preserve"> </w:t>
      </w:r>
    </w:p>
    <w:p w:rsidR="006B20B7" w:rsidRPr="00913D6B" w:rsidRDefault="006B20B7" w:rsidP="006B20B7">
      <w:pPr>
        <w:pStyle w:val="ab"/>
        <w:tabs>
          <w:tab w:val="left" w:pos="33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Слюсар О.О. Закордонний досвід успішного розвитку інститут спільного інвестування</w:t>
      </w:r>
      <w:r w:rsidR="00BA4370" w:rsidRPr="00913D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 Юриспруденція в сучас</w:t>
      </w:r>
      <w:r w:rsidRPr="00913D6B">
        <w:rPr>
          <w:rFonts w:ascii="Times New Roman" w:hAnsi="Times New Roman"/>
          <w:sz w:val="24"/>
          <w:szCs w:val="24"/>
          <w:lang w:val="uk-UA"/>
        </w:rPr>
        <w:t>ному інформаційному просторі: м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атеріали ІХ Міжнародній науково-практичній конференції, м. Київ, Національний авіаційний уні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верситет, 1 березня 2019 р. Том 1, Вектор, 2019,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с. 235-237. </w:t>
      </w:r>
    </w:p>
    <w:p w:rsidR="006F2D3B" w:rsidRPr="00913D6B" w:rsidRDefault="006F2D3B" w:rsidP="006B20B7">
      <w:pPr>
        <w:pStyle w:val="ab"/>
        <w:tabs>
          <w:tab w:val="left" w:pos="33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>(</w:t>
      </w:r>
      <w:hyperlink r:id="rId10" w:history="1">
        <w:r w:rsidRPr="00913D6B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http://conference.nau.edu.ua/index.php/TL/MNYF19/paper/view/6725/5458</w:t>
        </w:r>
      </w:hyperlink>
      <w:r w:rsidRPr="00913D6B">
        <w:rPr>
          <w:rFonts w:ascii="Times New Roman" w:hAnsi="Times New Roman"/>
          <w:sz w:val="24"/>
          <w:szCs w:val="24"/>
          <w:lang w:val="uk-UA"/>
        </w:rPr>
        <w:t>)</w:t>
      </w:r>
    </w:p>
    <w:p w:rsidR="006F2D3B" w:rsidRPr="00913D6B" w:rsidRDefault="006B20B7" w:rsidP="006B20B7">
      <w:pPr>
        <w:pStyle w:val="ab"/>
        <w:tabs>
          <w:tab w:val="left" w:pos="33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 xml:space="preserve">2. Слюсар О.О.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Порядок ліцензування діяльності ін</w:t>
      </w:r>
      <w:r w:rsidRPr="00913D6B">
        <w:rPr>
          <w:rFonts w:ascii="Times New Roman" w:hAnsi="Times New Roman"/>
          <w:sz w:val="24"/>
          <w:szCs w:val="24"/>
          <w:lang w:val="uk-UA"/>
        </w:rPr>
        <w:t>ститутів спільного інвестування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F2D3B" w:rsidRPr="00913D6B">
        <w:rPr>
          <w:rFonts w:ascii="Times New Roman" w:hAnsi="Times New Roman"/>
          <w:sz w:val="24"/>
          <w:szCs w:val="24"/>
          <w:lang w:val="uk-UA"/>
        </w:rPr>
        <w:t>Наук-практ</w:t>
      </w:r>
      <w:proofErr w:type="spellEnd"/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F2D3B" w:rsidRPr="00913D6B">
        <w:rPr>
          <w:rFonts w:ascii="Times New Roman" w:hAnsi="Times New Roman"/>
          <w:sz w:val="24"/>
          <w:szCs w:val="24"/>
          <w:lang w:val="uk-UA"/>
        </w:rPr>
        <w:t>конф</w:t>
      </w:r>
      <w:proofErr w:type="spellEnd"/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F2D3B" w:rsidRPr="00913D6B">
        <w:rPr>
          <w:rFonts w:ascii="Times New Roman" w:hAnsi="Times New Roman"/>
          <w:sz w:val="24"/>
          <w:szCs w:val="24"/>
          <w:lang w:val="uk-UA"/>
        </w:rPr>
        <w:t>здоб</w:t>
      </w:r>
      <w:proofErr w:type="spellEnd"/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. і </w:t>
      </w:r>
      <w:proofErr w:type="spellStart"/>
      <w:r w:rsidR="006F2D3B" w:rsidRPr="00913D6B">
        <w:rPr>
          <w:rFonts w:ascii="Times New Roman" w:hAnsi="Times New Roman"/>
          <w:sz w:val="24"/>
          <w:szCs w:val="24"/>
          <w:lang w:val="uk-UA"/>
        </w:rPr>
        <w:t>викл</w:t>
      </w:r>
      <w:proofErr w:type="spellEnd"/>
      <w:r w:rsidR="006F2D3B" w:rsidRPr="00913D6B">
        <w:rPr>
          <w:rFonts w:ascii="Times New Roman" w:hAnsi="Times New Roman"/>
          <w:sz w:val="24"/>
          <w:szCs w:val="24"/>
          <w:lang w:val="uk-UA"/>
        </w:rPr>
        <w:t>. вищої освіти «Травневі правові читання», Черкаси 2019 р. с. 187-189</w:t>
      </w:r>
      <w:r w:rsidRPr="00913D6B">
        <w:rPr>
          <w:rFonts w:ascii="Times New Roman" w:hAnsi="Times New Roman"/>
          <w:sz w:val="24"/>
          <w:szCs w:val="24"/>
          <w:lang w:val="uk-UA"/>
        </w:rPr>
        <w:t>.</w:t>
      </w:r>
    </w:p>
    <w:p w:rsidR="006F2D3B" w:rsidRPr="00913D6B" w:rsidRDefault="006B20B7" w:rsidP="006B20B7">
      <w:pPr>
        <w:pStyle w:val="ab"/>
        <w:tabs>
          <w:tab w:val="left" w:pos="1"/>
          <w:tab w:val="left" w:pos="285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</w:pPr>
      <w:r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lastRenderedPageBreak/>
        <w:t xml:space="preserve">3. </w:t>
      </w:r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Слюсар О.О. Особливості правового регулювання діяльності інститутів спільного інвестування. </w:t>
      </w:r>
      <w:proofErr w:type="spellStart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</w:rPr>
        <w:t>Всеукр</w:t>
      </w:r>
      <w:proofErr w:type="spellEnd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наук</w:t>
      </w:r>
      <w:proofErr w:type="gramStart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.-</w:t>
      </w:r>
      <w:proofErr w:type="gramEnd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практ</w:t>
      </w:r>
      <w:proofErr w:type="spellEnd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конф</w:t>
      </w:r>
      <w:proofErr w:type="spellEnd"/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.  до Дня науки. Київ, Вектор,2019, с.145-147. (</w:t>
      </w:r>
      <w:hyperlink r:id="rId11" w:history="1">
        <w:r w:rsidR="006F2D3B" w:rsidRPr="00913D6B">
          <w:rPr>
            <w:rStyle w:val="a4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uk-UA"/>
          </w:rPr>
          <w:t>http://conference.nau.edu.ua/index.php/SUO/MNUF20/paper/viewFile/6902/5630</w:t>
        </w:r>
      </w:hyperlink>
      <w:r w:rsidR="006F2D3B" w:rsidRPr="00913D6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)</w:t>
      </w:r>
    </w:p>
    <w:p w:rsidR="007043CA" w:rsidRPr="00913D6B" w:rsidRDefault="007043CA" w:rsidP="007043CA">
      <w:pPr>
        <w:pStyle w:val="ab"/>
        <w:tabs>
          <w:tab w:val="left" w:pos="33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Слюсар О.О. Закордонний досвід успішного розвитку інститут спільного інвестування</w:t>
      </w:r>
      <w:r w:rsidR="003C5BDB" w:rsidRPr="00913D6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Юриспруденція в суча</w:t>
      </w:r>
      <w:r w:rsidRPr="00913D6B">
        <w:rPr>
          <w:rFonts w:ascii="Times New Roman" w:hAnsi="Times New Roman"/>
          <w:sz w:val="24"/>
          <w:szCs w:val="24"/>
          <w:lang w:val="uk-UA"/>
        </w:rPr>
        <w:t>сному інформаційному просторі: м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атеріали ІХ Міжнародній науково-практичній конференції, м. Київ, Національний авіаційний уні</w:t>
      </w:r>
      <w:r w:rsidRPr="00913D6B">
        <w:rPr>
          <w:rFonts w:ascii="Times New Roman" w:hAnsi="Times New Roman"/>
          <w:sz w:val="24"/>
          <w:szCs w:val="24"/>
          <w:lang w:val="uk-UA"/>
        </w:rPr>
        <w:t>верситет, 1 березня 2019 р.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 Том 1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, Тернопіль:  Вектор, 2019,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>с. 235-237.</w:t>
      </w:r>
    </w:p>
    <w:p w:rsidR="006F2D3B" w:rsidRPr="00913D6B" w:rsidRDefault="006F2D3B" w:rsidP="007043CA">
      <w:pPr>
        <w:pStyle w:val="ab"/>
        <w:tabs>
          <w:tab w:val="left" w:pos="336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12" w:history="1">
        <w:r w:rsidRPr="00913D6B">
          <w:rPr>
            <w:rStyle w:val="a4"/>
            <w:rFonts w:ascii="Times New Roman" w:hAnsi="Times New Roman"/>
            <w:color w:val="auto"/>
            <w:sz w:val="24"/>
            <w:szCs w:val="24"/>
            <w:lang w:val="uk-UA"/>
          </w:rPr>
          <w:t>http://conference.nau.edu.ua/index.php/TL/MNYF19/paper/view/6725/5458)/</w:t>
        </w:r>
      </w:hyperlink>
    </w:p>
    <w:p w:rsidR="006F2D3B" w:rsidRPr="00913D6B" w:rsidRDefault="007043CA" w:rsidP="007043CA">
      <w:pPr>
        <w:pStyle w:val="ab"/>
        <w:tabs>
          <w:tab w:val="left" w:pos="33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 xml:space="preserve">5. </w:t>
      </w:r>
      <w:r w:rsidR="006F2D3B" w:rsidRPr="00913D6B">
        <w:rPr>
          <w:rFonts w:ascii="Times New Roman" w:hAnsi="Times New Roman"/>
          <w:sz w:val="24"/>
          <w:szCs w:val="24"/>
          <w:lang w:val="uk-UA"/>
        </w:rPr>
        <w:t xml:space="preserve">Устинова І., Слюсар О., Деякі аспекти державного регулювання функціонування інститутів спільного інвестування в Україні та шляхи їх подолання. </w:t>
      </w:r>
      <w:r w:rsidR="006F2D3B" w:rsidRPr="00913D6B">
        <w:rPr>
          <w:rFonts w:ascii="Times New Roman" w:hAnsi="Times New Roman"/>
          <w:i/>
          <w:sz w:val="24"/>
          <w:szCs w:val="24"/>
          <w:lang w:val="uk-UA"/>
        </w:rPr>
        <w:t>Наукові записки міжнаро</w:t>
      </w:r>
      <w:r w:rsidR="006F2D3B" w:rsidRPr="00913D6B">
        <w:rPr>
          <w:rFonts w:ascii="Times New Roman" w:hAnsi="Times New Roman"/>
          <w:i/>
          <w:sz w:val="24"/>
          <w:szCs w:val="24"/>
          <w:lang w:val="uk-UA"/>
        </w:rPr>
        <w:t>д</w:t>
      </w:r>
      <w:r w:rsidR="006F2D3B" w:rsidRPr="00913D6B">
        <w:rPr>
          <w:rFonts w:ascii="Times New Roman" w:hAnsi="Times New Roman"/>
          <w:i/>
          <w:sz w:val="24"/>
          <w:szCs w:val="24"/>
          <w:lang w:val="uk-UA"/>
        </w:rPr>
        <w:t xml:space="preserve">ного гуманітарного університету.2019, № 30, с. 27-32. </w:t>
      </w:r>
    </w:p>
    <w:p w:rsidR="006F2D3B" w:rsidRPr="00C80893" w:rsidRDefault="007043CA" w:rsidP="007043CA">
      <w:pPr>
        <w:pStyle w:val="ab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13D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6. </w:t>
      </w:r>
      <w:proofErr w:type="spellStart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Iryna</w:t>
      </w:r>
      <w:proofErr w:type="spellEnd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Ustynova</w:t>
      </w:r>
      <w:proofErr w:type="spellEnd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, </w:t>
      </w:r>
      <w:proofErr w:type="spellStart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Oleksii</w:t>
      </w:r>
      <w:proofErr w:type="spellEnd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proofErr w:type="spellStart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Sliusar</w:t>
      </w:r>
      <w:proofErr w:type="spellEnd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, Olga </w:t>
      </w:r>
      <w:proofErr w:type="spellStart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Husar</w:t>
      </w:r>
      <w:proofErr w:type="spellEnd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Contemporary Financial </w:t>
      </w:r>
      <w:proofErr w:type="gramStart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proofErr w:type="gramEnd"/>
      <w:r w:rsidR="006F2D3B" w:rsidRPr="00913D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Legal Factors Of Activity And The Status Of Collective Investment Institutions In Ukraine. JOURNAL OF LAW AND POLITICAL SCIENCE Vol. 23, issue 2/C/ 2020 P. ISSN 2222-7288 E. ISSN 2518-5551 p. 180-210.</w:t>
      </w:r>
      <w:r w:rsidR="006F2D3B" w:rsidRPr="00913D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Процитовано  у WEB</w:t>
      </w:r>
      <w:r w:rsidR="00851B1C" w:rsidRPr="00913D6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851B1C" w:rsidRPr="00913D6B" w:rsidRDefault="00851B1C" w:rsidP="00851B1C">
      <w:pPr>
        <w:pStyle w:val="ab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84E96" w:rsidRPr="00913D6B" w:rsidRDefault="00B84E96" w:rsidP="00B84E96">
      <w:pPr>
        <w:pStyle w:val="ab"/>
        <w:spacing w:after="16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4E96" w:rsidRPr="00C80893" w:rsidRDefault="00B84E96" w:rsidP="00B84E96">
      <w:pPr>
        <w:tabs>
          <w:tab w:val="left" w:pos="142"/>
          <w:tab w:val="left" w:pos="993"/>
        </w:tabs>
        <w:ind w:left="-426" w:firstLine="680"/>
        <w:jc w:val="center"/>
        <w:rPr>
          <w:b/>
          <w:sz w:val="28"/>
          <w:szCs w:val="28"/>
          <w:lang w:val="uk-UA"/>
        </w:rPr>
      </w:pPr>
      <w:r w:rsidRPr="00C80893">
        <w:rPr>
          <w:b/>
          <w:sz w:val="28"/>
          <w:szCs w:val="28"/>
          <w:lang w:val="uk-UA"/>
        </w:rPr>
        <w:t xml:space="preserve">ПЕРЕЛІК НАУКОВИХ ПРАЦЬ </w:t>
      </w:r>
    </w:p>
    <w:p w:rsidR="00851B1C" w:rsidRPr="00913D6B" w:rsidRDefault="00851B1C" w:rsidP="00851B1C">
      <w:pPr>
        <w:jc w:val="center"/>
        <w:rPr>
          <w:b/>
          <w:sz w:val="28"/>
          <w:szCs w:val="28"/>
          <w:lang w:val="uk-UA"/>
        </w:rPr>
      </w:pPr>
      <w:proofErr w:type="spellStart"/>
      <w:r w:rsidRPr="00913D6B">
        <w:rPr>
          <w:b/>
          <w:sz w:val="28"/>
          <w:szCs w:val="28"/>
          <w:lang w:val="uk-UA"/>
        </w:rPr>
        <w:t>Майстро</w:t>
      </w:r>
      <w:proofErr w:type="spellEnd"/>
      <w:r w:rsidRPr="00913D6B">
        <w:rPr>
          <w:b/>
          <w:sz w:val="28"/>
          <w:szCs w:val="28"/>
          <w:lang w:val="uk-UA"/>
        </w:rPr>
        <w:t xml:space="preserve"> Д.М. </w:t>
      </w:r>
      <w:r w:rsidR="008072DB" w:rsidRPr="00913D6B">
        <w:rPr>
          <w:b/>
          <w:sz w:val="28"/>
          <w:szCs w:val="28"/>
          <w:lang w:val="uk-UA"/>
        </w:rPr>
        <w:t xml:space="preserve"> </w:t>
      </w:r>
    </w:p>
    <w:p w:rsidR="00851B1C" w:rsidRPr="00913D6B" w:rsidRDefault="00851B1C" w:rsidP="00851B1C">
      <w:pPr>
        <w:jc w:val="both"/>
        <w:rPr>
          <w:lang w:val="uk-UA"/>
        </w:rPr>
      </w:pPr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1.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Відповідальність за кримінальне правопорушення «Жорстоке поводження з тваринами» (ст. 299 КК України): розгляд судової практики.  Наукові праці Націон</w:t>
      </w:r>
      <w:r w:rsidRPr="00913D6B">
        <w:rPr>
          <w:lang w:val="uk-UA"/>
        </w:rPr>
        <w:t>а</w:t>
      </w:r>
      <w:r w:rsidRPr="00913D6B">
        <w:rPr>
          <w:lang w:val="uk-UA"/>
        </w:rPr>
        <w:t xml:space="preserve">льного авіаційного університету. Серія: </w:t>
      </w:r>
      <w:r w:rsidRPr="00913D6B">
        <w:rPr>
          <w:i/>
          <w:lang w:val="uk-UA"/>
        </w:rPr>
        <w:t>Юридичний вісник «Повітряне і космічне право».</w:t>
      </w:r>
      <w:r w:rsidRPr="00913D6B">
        <w:rPr>
          <w:lang w:val="uk-UA"/>
        </w:rPr>
        <w:t xml:space="preserve"> К</w:t>
      </w:r>
      <w:r w:rsidR="007043CA" w:rsidRPr="00913D6B">
        <w:rPr>
          <w:lang w:val="uk-UA"/>
        </w:rPr>
        <w:t xml:space="preserve">иїв, </w:t>
      </w:r>
      <w:r w:rsidRPr="00913D6B">
        <w:rPr>
          <w:lang w:val="uk-UA"/>
        </w:rPr>
        <w:t>Н</w:t>
      </w:r>
      <w:r w:rsidR="007043CA" w:rsidRPr="00913D6B">
        <w:rPr>
          <w:lang w:val="uk-UA"/>
        </w:rPr>
        <w:t>аціональний авіаційний університет, 2021. № 3 (60), с. 175-182 (</w:t>
      </w:r>
      <w:r w:rsidRPr="00913D6B">
        <w:rPr>
          <w:lang w:val="uk-UA"/>
        </w:rPr>
        <w:t xml:space="preserve"> </w:t>
      </w:r>
      <w:hyperlink r:id="rId13" w:history="1">
        <w:r w:rsidRPr="00913D6B">
          <w:rPr>
            <w:rStyle w:val="a4"/>
            <w:color w:val="auto"/>
            <w:lang w:val="uk-UA"/>
          </w:rPr>
          <w:t>http://www.law.nau.edu.ua/uk/2014-04-16-08-58-27/3477-naukovijgurnal2021</w:t>
        </w:r>
      </w:hyperlink>
      <w:r w:rsidR="007043CA" w:rsidRPr="00913D6B">
        <w:rPr>
          <w:lang w:val="uk-UA"/>
        </w:rPr>
        <w:t>).</w:t>
      </w:r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2.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Окремі аспекти притягнення особи до кримінальної відповідальності за жорстоке поводження з тваринами (ст. 299 КК України).</w:t>
      </w:r>
      <w:r w:rsidRPr="00913D6B">
        <w:rPr>
          <w:i/>
          <w:lang w:val="uk-UA"/>
        </w:rPr>
        <w:t>ІV Міжнародний молодіжний науковий юридичний форум:</w:t>
      </w:r>
      <w:r w:rsidRPr="00913D6B">
        <w:rPr>
          <w:lang w:val="uk-UA"/>
        </w:rPr>
        <w:t xml:space="preserve"> Матеріали форуму, м. Київ, Національний авіаційний університ</w:t>
      </w:r>
      <w:r w:rsidR="007043CA" w:rsidRPr="00913D6B">
        <w:rPr>
          <w:lang w:val="uk-UA"/>
        </w:rPr>
        <w:t>ет, 20-21 травня 2021 р. Том 1, Вектор, 2021, с.264-266 (</w:t>
      </w:r>
      <w:r w:rsidRPr="00913D6B">
        <w:rPr>
          <w:lang w:val="uk-UA"/>
        </w:rPr>
        <w:t xml:space="preserve"> </w:t>
      </w:r>
      <w:hyperlink r:id="rId14" w:history="1">
        <w:r w:rsidRPr="00913D6B">
          <w:rPr>
            <w:rStyle w:val="a4"/>
            <w:color w:val="auto"/>
            <w:lang w:val="uk-UA"/>
          </w:rPr>
          <w:t>https://er.nau.edu.ua/handle/NAU/11010</w:t>
        </w:r>
      </w:hyperlink>
      <w:r w:rsidR="007043CA" w:rsidRPr="00913D6B">
        <w:rPr>
          <w:lang w:val="uk-UA"/>
        </w:rPr>
        <w:t>)</w:t>
      </w:r>
    </w:p>
    <w:p w:rsidR="007043CA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3.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Актуальні зміни в законодавстві України щодо захисту і забезпечення благополуччя тварин на прикладі Європейського Союзу. Злочинність і протидія їй в умовах </w:t>
      </w:r>
      <w:proofErr w:type="spellStart"/>
      <w:r w:rsidRPr="00913D6B">
        <w:rPr>
          <w:lang w:val="uk-UA"/>
        </w:rPr>
        <w:t>сингулярності</w:t>
      </w:r>
      <w:proofErr w:type="spellEnd"/>
      <w:r w:rsidRPr="00913D6B">
        <w:rPr>
          <w:lang w:val="uk-UA"/>
        </w:rPr>
        <w:t xml:space="preserve">: тенденції та інновації </w:t>
      </w:r>
      <w:r w:rsidRPr="00913D6B">
        <w:rPr>
          <w:i/>
          <w:lang w:val="uk-UA"/>
        </w:rPr>
        <w:t>:</w:t>
      </w:r>
      <w:r w:rsidRPr="00913D6B">
        <w:rPr>
          <w:lang w:val="uk-UA"/>
        </w:rPr>
        <w:t xml:space="preserve"> зб. тез </w:t>
      </w:r>
      <w:proofErr w:type="spellStart"/>
      <w:r w:rsidRPr="00913D6B">
        <w:rPr>
          <w:lang w:val="uk-UA"/>
        </w:rPr>
        <w:t>доп</w:t>
      </w:r>
      <w:proofErr w:type="spellEnd"/>
      <w:r w:rsidRPr="00913D6B">
        <w:rPr>
          <w:lang w:val="uk-UA"/>
        </w:rPr>
        <w:t xml:space="preserve">. </w:t>
      </w:r>
      <w:proofErr w:type="spellStart"/>
      <w:r w:rsidRPr="00913D6B">
        <w:rPr>
          <w:lang w:val="uk-UA"/>
        </w:rPr>
        <w:t>наук.-практ</w:t>
      </w:r>
      <w:proofErr w:type="spellEnd"/>
      <w:r w:rsidRPr="00913D6B">
        <w:rPr>
          <w:lang w:val="uk-UA"/>
        </w:rPr>
        <w:t xml:space="preserve">. </w:t>
      </w:r>
      <w:proofErr w:type="spellStart"/>
      <w:r w:rsidRPr="00913D6B">
        <w:rPr>
          <w:lang w:val="uk-UA"/>
        </w:rPr>
        <w:t>конф</w:t>
      </w:r>
      <w:proofErr w:type="spellEnd"/>
      <w:r w:rsidRPr="00913D6B">
        <w:rPr>
          <w:lang w:val="uk-UA"/>
        </w:rPr>
        <w:t xml:space="preserve">., присвяч. пам’яті члена Правління Кримінологічної асоціації України, професора Тетяни Андріївни Денисової (м. Харків, </w:t>
      </w:r>
      <w:r w:rsidR="007043CA" w:rsidRPr="00913D6B">
        <w:rPr>
          <w:lang w:val="uk-UA"/>
        </w:rPr>
        <w:t xml:space="preserve">16 квіт. 2021 р.). </w:t>
      </w:r>
      <w:r w:rsidRPr="00913D6B">
        <w:rPr>
          <w:lang w:val="uk-UA"/>
        </w:rPr>
        <w:t xml:space="preserve">МВС України, Харків. нац. ун-т внутр. Справ, </w:t>
      </w:r>
      <w:proofErr w:type="spellStart"/>
      <w:r w:rsidRPr="00913D6B">
        <w:rPr>
          <w:lang w:val="uk-UA"/>
        </w:rPr>
        <w:t>Кримінол</w:t>
      </w:r>
      <w:proofErr w:type="spellEnd"/>
      <w:r w:rsidRPr="00913D6B">
        <w:rPr>
          <w:lang w:val="uk-UA"/>
        </w:rPr>
        <w:t xml:space="preserve">. </w:t>
      </w:r>
      <w:proofErr w:type="spellStart"/>
      <w:r w:rsidRPr="00913D6B">
        <w:rPr>
          <w:lang w:val="uk-UA"/>
        </w:rPr>
        <w:t>асоц</w:t>
      </w:r>
      <w:proofErr w:type="spellEnd"/>
      <w:r w:rsidRPr="00913D6B">
        <w:rPr>
          <w:lang w:val="uk-UA"/>
        </w:rPr>
        <w:t>.</w:t>
      </w:r>
      <w:r w:rsidR="007043CA" w:rsidRPr="00913D6B">
        <w:rPr>
          <w:lang w:val="uk-UA"/>
        </w:rPr>
        <w:t xml:space="preserve"> України. Харків: ХНУВС, 2021, с</w:t>
      </w:r>
      <w:r w:rsidRPr="00913D6B">
        <w:rPr>
          <w:lang w:val="uk-UA"/>
        </w:rPr>
        <w:t>. 397-399.</w:t>
      </w:r>
    </w:p>
    <w:p w:rsidR="00851B1C" w:rsidRPr="00913D6B" w:rsidRDefault="007043CA" w:rsidP="00851B1C">
      <w:pPr>
        <w:jc w:val="both"/>
        <w:rPr>
          <w:lang w:val="uk-UA"/>
        </w:rPr>
      </w:pPr>
      <w:r w:rsidRPr="00913D6B">
        <w:rPr>
          <w:lang w:val="uk-UA"/>
        </w:rPr>
        <w:t>(</w:t>
      </w:r>
      <w:r w:rsidR="00851B1C" w:rsidRPr="00913D6B">
        <w:rPr>
          <w:lang w:val="en-US"/>
        </w:rPr>
        <w:t>URL</w:t>
      </w:r>
      <w:r w:rsidR="00851B1C" w:rsidRPr="00913D6B">
        <w:rPr>
          <w:lang w:val="uk-UA"/>
        </w:rPr>
        <w:t xml:space="preserve">: </w:t>
      </w:r>
      <w:hyperlink r:id="rId15" w:history="1">
        <w:r w:rsidR="00851B1C" w:rsidRPr="00913D6B">
          <w:rPr>
            <w:rStyle w:val="a4"/>
            <w:color w:val="auto"/>
            <w:lang w:val="uk-UA"/>
          </w:rPr>
          <w:t>http://dspace.univd.edu.ua/xmlui/handle/123456789/10418?show=full</w:t>
        </w:r>
      </w:hyperlink>
      <w:r w:rsidRPr="00913D6B">
        <w:rPr>
          <w:lang w:val="uk-UA"/>
        </w:rPr>
        <w:t>)</w:t>
      </w:r>
    </w:p>
    <w:p w:rsidR="007043CA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4.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Феєрверки та салюти як жорстоке поводження із тваринами. </w:t>
      </w:r>
      <w:r w:rsidRPr="00913D6B">
        <w:rPr>
          <w:i/>
          <w:lang w:val="uk-UA"/>
        </w:rPr>
        <w:t>Сучасне право в епоху соціальних змін:</w:t>
      </w:r>
      <w:r w:rsidRPr="00913D6B">
        <w:rPr>
          <w:lang w:val="uk-UA"/>
        </w:rPr>
        <w:t xml:space="preserve"> Матеріали ХІ Міжнародної науково-практичної конференції, м. Київ, Національний авіаційний універ</w:t>
      </w:r>
      <w:r w:rsidR="007043CA" w:rsidRPr="00913D6B">
        <w:rPr>
          <w:lang w:val="uk-UA"/>
        </w:rPr>
        <w:t>ситет, 26 лютого 2021 р. Том 1, Тернопіль: Вектор, 2021, с</w:t>
      </w:r>
      <w:r w:rsidRPr="00913D6B">
        <w:rPr>
          <w:lang w:val="uk-UA"/>
        </w:rPr>
        <w:t>.  319-321</w:t>
      </w:r>
    </w:p>
    <w:p w:rsidR="00851B1C" w:rsidRPr="00913D6B" w:rsidRDefault="007043CA" w:rsidP="00851B1C">
      <w:pPr>
        <w:jc w:val="both"/>
        <w:rPr>
          <w:lang w:val="uk-UA"/>
        </w:rPr>
      </w:pPr>
      <w:r w:rsidRPr="00913D6B">
        <w:rPr>
          <w:lang w:val="uk-UA"/>
        </w:rPr>
        <w:t>(</w:t>
      </w:r>
      <w:r w:rsidR="00851B1C" w:rsidRPr="00913D6B">
        <w:rPr>
          <w:lang w:val="en-US"/>
        </w:rPr>
        <w:t>URL</w:t>
      </w:r>
      <w:r w:rsidR="00851B1C" w:rsidRPr="00913D6B">
        <w:rPr>
          <w:lang w:val="uk-UA"/>
        </w:rPr>
        <w:t xml:space="preserve">: </w:t>
      </w:r>
      <w:hyperlink r:id="rId16" w:history="1">
        <w:r w:rsidR="00851B1C" w:rsidRPr="00913D6B">
          <w:rPr>
            <w:rStyle w:val="a4"/>
            <w:color w:val="auto"/>
            <w:lang w:val="uk-UA"/>
          </w:rPr>
          <w:t>https://er.nau.edu.ua/handle/NAU/48623</w:t>
        </w:r>
      </w:hyperlink>
      <w:r w:rsidRPr="00913D6B">
        <w:rPr>
          <w:lang w:val="uk-UA"/>
        </w:rPr>
        <w:t>).</w:t>
      </w:r>
    </w:p>
    <w:p w:rsidR="00851B1C" w:rsidRPr="00913D6B" w:rsidRDefault="00851B1C" w:rsidP="00851B1C">
      <w:pPr>
        <w:jc w:val="both"/>
      </w:pPr>
      <w:r w:rsidRPr="00913D6B">
        <w:rPr>
          <w:lang w:val="uk-UA"/>
        </w:rPr>
        <w:t xml:space="preserve">5.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Міжнародно-правове регулювання перевезень тварин  авіаційним транспортом. </w:t>
      </w:r>
      <w:r w:rsidRPr="00913D6B">
        <w:rPr>
          <w:i/>
          <w:lang w:val="uk-UA"/>
        </w:rPr>
        <w:t>АЕРО-2020. Повітряне і космічне право:</w:t>
      </w:r>
      <w:r w:rsidRPr="00913D6B">
        <w:rPr>
          <w:lang w:val="uk-UA"/>
        </w:rPr>
        <w:t xml:space="preserve"> матеріали Всеукраїнської конференції молодих учених і студентів, м. Київ, Національний авіаційний університет, 20 листопада 20</w:t>
      </w:r>
      <w:r w:rsidR="007043CA" w:rsidRPr="00913D6B">
        <w:rPr>
          <w:lang w:val="uk-UA"/>
        </w:rPr>
        <w:t>20 р. Т. 1. Тернопіль: Вектор, с</w:t>
      </w:r>
      <w:r w:rsidRPr="00913D6B">
        <w:rPr>
          <w:lang w:val="uk-UA"/>
        </w:rPr>
        <w:t>. 216-219.</w:t>
      </w:r>
      <w:r w:rsidRPr="00913D6B">
        <w:rPr>
          <w:lang w:val="en-US"/>
        </w:rPr>
        <w:t>URL</w:t>
      </w:r>
      <w:r w:rsidRPr="00913D6B">
        <w:t>:</w:t>
      </w:r>
      <w:hyperlink r:id="rId17" w:history="1">
        <w:r w:rsidRPr="00913D6B">
          <w:rPr>
            <w:rStyle w:val="a4"/>
            <w:color w:val="auto"/>
            <w:lang w:val="en-US"/>
          </w:rPr>
          <w:t>https</w:t>
        </w:r>
        <w:r w:rsidRPr="00913D6B">
          <w:rPr>
            <w:rStyle w:val="a4"/>
            <w:color w:val="auto"/>
          </w:rPr>
          <w:t>://</w:t>
        </w:r>
        <w:proofErr w:type="spellStart"/>
        <w:r w:rsidRPr="00913D6B">
          <w:rPr>
            <w:rStyle w:val="a4"/>
            <w:color w:val="auto"/>
            <w:lang w:val="en-US"/>
          </w:rPr>
          <w:t>er</w:t>
        </w:r>
        <w:proofErr w:type="spellEnd"/>
        <w:r w:rsidRPr="00913D6B">
          <w:rPr>
            <w:rStyle w:val="a4"/>
            <w:color w:val="auto"/>
          </w:rPr>
          <w:t>.</w:t>
        </w:r>
        <w:proofErr w:type="spellStart"/>
        <w:r w:rsidRPr="00913D6B">
          <w:rPr>
            <w:rStyle w:val="a4"/>
            <w:color w:val="auto"/>
            <w:lang w:val="en-US"/>
          </w:rPr>
          <w:t>nau</w:t>
        </w:r>
        <w:proofErr w:type="spellEnd"/>
        <w:r w:rsidRPr="00913D6B">
          <w:rPr>
            <w:rStyle w:val="a4"/>
            <w:color w:val="auto"/>
          </w:rPr>
          <w:t>.</w:t>
        </w:r>
        <w:proofErr w:type="spellStart"/>
        <w:r w:rsidRPr="00913D6B">
          <w:rPr>
            <w:rStyle w:val="a4"/>
            <w:color w:val="auto"/>
            <w:lang w:val="en-US"/>
          </w:rPr>
          <w:t>edu</w:t>
        </w:r>
        <w:proofErr w:type="spellEnd"/>
        <w:r w:rsidRPr="00913D6B">
          <w:rPr>
            <w:rStyle w:val="a4"/>
            <w:color w:val="auto"/>
          </w:rPr>
          <w:t>.</w:t>
        </w:r>
        <w:proofErr w:type="spellStart"/>
        <w:r w:rsidRPr="00913D6B">
          <w:rPr>
            <w:rStyle w:val="a4"/>
            <w:color w:val="auto"/>
            <w:lang w:val="en-US"/>
          </w:rPr>
          <w:t>ua</w:t>
        </w:r>
        <w:proofErr w:type="spellEnd"/>
        <w:r w:rsidRPr="00913D6B">
          <w:rPr>
            <w:rStyle w:val="a4"/>
            <w:color w:val="auto"/>
          </w:rPr>
          <w:t>/</w:t>
        </w:r>
        <w:r w:rsidRPr="00913D6B">
          <w:rPr>
            <w:rStyle w:val="a4"/>
            <w:color w:val="auto"/>
            <w:lang w:val="en-US"/>
          </w:rPr>
          <w:t>handle</w:t>
        </w:r>
        <w:r w:rsidRPr="00913D6B">
          <w:rPr>
            <w:rStyle w:val="a4"/>
            <w:color w:val="auto"/>
          </w:rPr>
          <w:t>/</w:t>
        </w:r>
        <w:r w:rsidRPr="00913D6B">
          <w:rPr>
            <w:rStyle w:val="a4"/>
            <w:color w:val="auto"/>
            <w:lang w:val="en-US"/>
          </w:rPr>
          <w:t>NAU</w:t>
        </w:r>
        <w:r w:rsidRPr="00913D6B">
          <w:rPr>
            <w:rStyle w:val="a4"/>
            <w:color w:val="auto"/>
          </w:rPr>
          <w:t>/44863</w:t>
        </w:r>
      </w:hyperlink>
    </w:p>
    <w:p w:rsidR="007043CA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lastRenderedPageBreak/>
        <w:t xml:space="preserve">6.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Застосування міжнародно-правових стандартів в Україні при перевезенні тварин авіаційним транспортом. Наукові праці Національного авіаційного університету. Серія: </w:t>
      </w:r>
      <w:r w:rsidRPr="00913D6B">
        <w:rPr>
          <w:i/>
          <w:lang w:val="uk-UA"/>
        </w:rPr>
        <w:t>Юридичний вісник «Повітряне і космічне право».</w:t>
      </w:r>
      <w:r w:rsidR="007043CA" w:rsidRPr="00913D6B">
        <w:rPr>
          <w:lang w:val="uk-UA"/>
        </w:rPr>
        <w:t xml:space="preserve"> Київ,</w:t>
      </w:r>
      <w:r w:rsidRPr="00913D6B">
        <w:rPr>
          <w:lang w:val="uk-UA"/>
        </w:rPr>
        <w:t xml:space="preserve"> Н</w:t>
      </w:r>
      <w:r w:rsidR="007043CA" w:rsidRPr="00913D6B">
        <w:rPr>
          <w:lang w:val="uk-UA"/>
        </w:rPr>
        <w:t>аціональний авіаційний університет, 2020, №3 (53), с</w:t>
      </w:r>
      <w:r w:rsidRPr="00913D6B">
        <w:rPr>
          <w:lang w:val="uk-UA"/>
        </w:rPr>
        <w:t xml:space="preserve">. 177- 182. </w:t>
      </w:r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en-US"/>
        </w:rPr>
        <w:t>URL</w:t>
      </w:r>
      <w:proofErr w:type="gramStart"/>
      <w:r w:rsidRPr="00913D6B">
        <w:rPr>
          <w:lang w:val="uk-UA"/>
        </w:rPr>
        <w:t>:</w:t>
      </w:r>
      <w:proofErr w:type="gramEnd"/>
      <w:r w:rsidR="00540BD8" w:rsidRPr="00913D6B">
        <w:fldChar w:fldCharType="begin"/>
      </w:r>
      <w:r w:rsidRPr="00913D6B">
        <w:rPr>
          <w:lang w:val="en-US"/>
        </w:rPr>
        <w:instrText>HYPERLINK</w:instrText>
      </w:r>
      <w:r w:rsidRPr="00913D6B">
        <w:rPr>
          <w:lang w:val="uk-UA"/>
        </w:rPr>
        <w:instrText xml:space="preserve"> "</w:instrText>
      </w:r>
      <w:r w:rsidRPr="00913D6B">
        <w:rPr>
          <w:lang w:val="en-US"/>
        </w:rPr>
        <w:instrText>http</w:instrText>
      </w:r>
      <w:r w:rsidRPr="00913D6B">
        <w:rPr>
          <w:lang w:val="uk-UA"/>
        </w:rPr>
        <w:instrText>://</w:instrText>
      </w:r>
      <w:r w:rsidRPr="00913D6B">
        <w:rPr>
          <w:lang w:val="en-US"/>
        </w:rPr>
        <w:instrText>www</w:instrText>
      </w:r>
      <w:r w:rsidRPr="00913D6B">
        <w:rPr>
          <w:lang w:val="uk-UA"/>
        </w:rPr>
        <w:instrText>.</w:instrText>
      </w:r>
      <w:r w:rsidRPr="00913D6B">
        <w:rPr>
          <w:lang w:val="en-US"/>
        </w:rPr>
        <w:instrText>law</w:instrText>
      </w:r>
      <w:r w:rsidRPr="00913D6B">
        <w:rPr>
          <w:lang w:val="uk-UA"/>
        </w:rPr>
        <w:instrText>.</w:instrText>
      </w:r>
      <w:r w:rsidRPr="00913D6B">
        <w:rPr>
          <w:lang w:val="en-US"/>
        </w:rPr>
        <w:instrText>nau</w:instrText>
      </w:r>
      <w:r w:rsidRPr="00913D6B">
        <w:rPr>
          <w:lang w:val="uk-UA"/>
        </w:rPr>
        <w:instrText>.</w:instrText>
      </w:r>
      <w:r w:rsidRPr="00913D6B">
        <w:rPr>
          <w:lang w:val="en-US"/>
        </w:rPr>
        <w:instrText>edu</w:instrText>
      </w:r>
      <w:r w:rsidRPr="00913D6B">
        <w:rPr>
          <w:lang w:val="uk-UA"/>
        </w:rPr>
        <w:instrText>.</w:instrText>
      </w:r>
      <w:r w:rsidRPr="00913D6B">
        <w:rPr>
          <w:lang w:val="en-US"/>
        </w:rPr>
        <w:instrText>ua</w:instrText>
      </w:r>
      <w:r w:rsidRPr="00913D6B">
        <w:rPr>
          <w:lang w:val="uk-UA"/>
        </w:rPr>
        <w:instrText>/</w:instrText>
      </w:r>
      <w:r w:rsidRPr="00913D6B">
        <w:rPr>
          <w:lang w:val="en-US"/>
        </w:rPr>
        <w:instrText>images</w:instrText>
      </w:r>
      <w:r w:rsidRPr="00913D6B">
        <w:rPr>
          <w:lang w:val="uk-UA"/>
        </w:rPr>
        <w:instrText>/</w:instrText>
      </w:r>
      <w:r w:rsidRPr="00913D6B">
        <w:rPr>
          <w:lang w:val="en-US"/>
        </w:rPr>
        <w:instrText>Nauka</w:instrText>
      </w:r>
      <w:r w:rsidRPr="00913D6B">
        <w:rPr>
          <w:lang w:val="uk-UA"/>
        </w:rPr>
        <w:instrText>/</w:instrText>
      </w:r>
      <w:r w:rsidRPr="00913D6B">
        <w:rPr>
          <w:lang w:val="en-US"/>
        </w:rPr>
        <w:instrText>Naukovij</w:instrText>
      </w:r>
      <w:r w:rsidRPr="00913D6B">
        <w:rPr>
          <w:lang w:val="uk-UA"/>
        </w:rPr>
        <w:instrText>_</w:instrText>
      </w:r>
      <w:r w:rsidRPr="00913D6B">
        <w:rPr>
          <w:lang w:val="en-US"/>
        </w:rPr>
        <w:instrText>jurnal</w:instrText>
      </w:r>
      <w:r w:rsidRPr="00913D6B">
        <w:rPr>
          <w:lang w:val="uk-UA"/>
        </w:rPr>
        <w:instrText>/2020/3-56/27.</w:instrText>
      </w:r>
      <w:r w:rsidRPr="00913D6B">
        <w:rPr>
          <w:lang w:val="en-US"/>
        </w:rPr>
        <w:instrText>pdf</w:instrText>
      </w:r>
      <w:r w:rsidRPr="00913D6B">
        <w:rPr>
          <w:lang w:val="uk-UA"/>
        </w:rPr>
        <w:instrText>"</w:instrText>
      </w:r>
      <w:r w:rsidR="00540BD8" w:rsidRPr="00913D6B">
        <w:fldChar w:fldCharType="separate"/>
      </w:r>
      <w:r w:rsidRPr="00913D6B">
        <w:rPr>
          <w:rStyle w:val="a4"/>
          <w:color w:val="auto"/>
          <w:lang w:val="uk-UA"/>
        </w:rPr>
        <w:t>http://www.law.nau.edu.ua/images/Nauka/Naukovij_jurnal/2020/3-56/27.pdf</w:t>
      </w:r>
      <w:r w:rsidR="00540BD8" w:rsidRPr="00913D6B">
        <w:fldChar w:fldCharType="end"/>
      </w:r>
    </w:p>
    <w:p w:rsidR="00261A2F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7. </w:t>
      </w:r>
      <w:proofErr w:type="spellStart"/>
      <w:r w:rsidRPr="00913D6B">
        <w:rPr>
          <w:lang w:val="uk-UA"/>
        </w:rPr>
        <w:t>Лихова</w:t>
      </w:r>
      <w:proofErr w:type="spellEnd"/>
      <w:r w:rsidRPr="00913D6B">
        <w:rPr>
          <w:lang w:val="uk-UA"/>
        </w:rPr>
        <w:t xml:space="preserve"> С.Я.,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Щодо питання захисту безпритульних тварин в країнах Європейського Союзу та в Україні. </w:t>
      </w:r>
      <w:proofErr w:type="spellStart"/>
      <w:r w:rsidRPr="00913D6B">
        <w:rPr>
          <w:i/>
          <w:lang w:val="uk-UA"/>
        </w:rPr>
        <w:t>The</w:t>
      </w:r>
      <w:proofErr w:type="spellEnd"/>
      <w:r w:rsidRPr="00913D6B">
        <w:rPr>
          <w:i/>
          <w:lang w:val="uk-UA"/>
        </w:rPr>
        <w:t xml:space="preserve"> </w:t>
      </w:r>
      <w:proofErr w:type="spellStart"/>
      <w:r w:rsidRPr="00913D6B">
        <w:rPr>
          <w:i/>
          <w:lang w:val="uk-UA"/>
        </w:rPr>
        <w:t>Journal</w:t>
      </w:r>
      <w:proofErr w:type="spellEnd"/>
      <w:r w:rsidRPr="00913D6B">
        <w:rPr>
          <w:i/>
          <w:lang w:val="uk-UA"/>
        </w:rPr>
        <w:t xml:space="preserve"> </w:t>
      </w:r>
      <w:proofErr w:type="spellStart"/>
      <w:r w:rsidRPr="00913D6B">
        <w:rPr>
          <w:i/>
          <w:lang w:val="uk-UA"/>
        </w:rPr>
        <w:t>of</w:t>
      </w:r>
      <w:proofErr w:type="spellEnd"/>
      <w:r w:rsidRPr="00913D6B">
        <w:rPr>
          <w:i/>
          <w:lang w:val="uk-UA"/>
        </w:rPr>
        <w:t xml:space="preserve"> </w:t>
      </w:r>
      <w:proofErr w:type="spellStart"/>
      <w:r w:rsidRPr="00913D6B">
        <w:rPr>
          <w:i/>
          <w:lang w:val="uk-UA"/>
        </w:rPr>
        <w:t>Eastern</w:t>
      </w:r>
      <w:proofErr w:type="spellEnd"/>
      <w:r w:rsidRPr="00913D6B">
        <w:rPr>
          <w:i/>
          <w:lang w:val="uk-UA"/>
        </w:rPr>
        <w:t xml:space="preserve"> </w:t>
      </w:r>
      <w:proofErr w:type="spellStart"/>
      <w:r w:rsidRPr="00913D6B">
        <w:rPr>
          <w:i/>
          <w:lang w:val="uk-UA"/>
        </w:rPr>
        <w:t>European</w:t>
      </w:r>
      <w:proofErr w:type="spellEnd"/>
      <w:r w:rsidRPr="00913D6B">
        <w:rPr>
          <w:i/>
          <w:lang w:val="uk-UA"/>
        </w:rPr>
        <w:t xml:space="preserve"> </w:t>
      </w:r>
      <w:proofErr w:type="spellStart"/>
      <w:r w:rsidRPr="00913D6B">
        <w:rPr>
          <w:i/>
          <w:lang w:val="uk-UA"/>
        </w:rPr>
        <w:t>Law</w:t>
      </w:r>
      <w:proofErr w:type="spellEnd"/>
      <w:r w:rsidRPr="00913D6B">
        <w:rPr>
          <w:i/>
          <w:lang w:val="uk-UA"/>
        </w:rPr>
        <w:t>. Журнал східноєвропейського права.</w:t>
      </w:r>
      <w:r w:rsidR="00261A2F" w:rsidRPr="00913D6B">
        <w:rPr>
          <w:lang w:val="uk-UA"/>
        </w:rPr>
        <w:t xml:space="preserve"> 2020, № 76, с</w:t>
      </w:r>
      <w:r w:rsidRPr="00913D6B">
        <w:rPr>
          <w:lang w:val="uk-UA"/>
        </w:rPr>
        <w:t>. 9-14.</w:t>
      </w:r>
    </w:p>
    <w:p w:rsidR="00851B1C" w:rsidRPr="00913D6B" w:rsidRDefault="00851B1C" w:rsidP="00851B1C">
      <w:pPr>
        <w:jc w:val="both"/>
        <w:rPr>
          <w:lang w:val="uk-UA"/>
        </w:rPr>
      </w:pPr>
      <w:r w:rsidRPr="00C80893">
        <w:rPr>
          <w:lang w:val="pl-PL"/>
        </w:rPr>
        <w:t>URL</w:t>
      </w:r>
      <w:r w:rsidRPr="00913D6B">
        <w:rPr>
          <w:lang w:val="uk-UA"/>
        </w:rPr>
        <w:t xml:space="preserve">: </w:t>
      </w:r>
      <w:hyperlink r:id="rId18" w:history="1">
        <w:r w:rsidRPr="00913D6B">
          <w:rPr>
            <w:rStyle w:val="a4"/>
            <w:color w:val="auto"/>
            <w:lang w:val="uk-UA"/>
          </w:rPr>
          <w:t>http://easternlaw.com.ua/uk/yevropejska-integraciya/lixova-s-ya-majstro-d-m-shhodo-pitannya-zaxistu-bezpritulnix-tvarin-v-kra%D1%97nax-yevropejskogo-soyuzu-ta-v-ukra%D1%97ni</w:t>
        </w:r>
      </w:hyperlink>
    </w:p>
    <w:p w:rsidR="00261A2F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8.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Об’єктивна сторона злочину «Жорстоке поводження з тваринами» за КК України. </w:t>
      </w:r>
      <w:r w:rsidRPr="00913D6B">
        <w:rPr>
          <w:i/>
          <w:lang w:val="uk-UA"/>
        </w:rPr>
        <w:t xml:space="preserve">ІІІ Міжнародний молодіжний науковий юридичний форум: </w:t>
      </w:r>
      <w:r w:rsidRPr="00913D6B">
        <w:rPr>
          <w:lang w:val="uk-UA"/>
        </w:rPr>
        <w:t>Матеріали  форуму, м. Київ, Національний авіаційний університет, 14-15 травня 2020 р.</w:t>
      </w:r>
      <w:r w:rsidR="00261A2F" w:rsidRPr="00913D6B">
        <w:rPr>
          <w:lang w:val="uk-UA"/>
        </w:rPr>
        <w:t xml:space="preserve"> Том 1. Тернопіль: Вектор, 2020, с</w:t>
      </w:r>
      <w:r w:rsidRPr="00913D6B">
        <w:rPr>
          <w:lang w:val="uk-UA"/>
        </w:rPr>
        <w:t>. 335-337.</w:t>
      </w:r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en-US"/>
        </w:rPr>
        <w:t>URL</w:t>
      </w:r>
      <w:r w:rsidRPr="00913D6B">
        <w:rPr>
          <w:lang w:val="uk-UA"/>
        </w:rPr>
        <w:t xml:space="preserve">: </w:t>
      </w:r>
      <w:hyperlink r:id="rId19" w:history="1">
        <w:r w:rsidRPr="00913D6B">
          <w:rPr>
            <w:rStyle w:val="a4"/>
            <w:color w:val="auto"/>
            <w:lang w:val="uk-UA"/>
          </w:rPr>
          <w:t>https://er.nau.edu.ua/handle/NAU/11010</w:t>
        </w:r>
      </w:hyperlink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9. </w:t>
      </w:r>
      <w:proofErr w:type="spellStart"/>
      <w:r w:rsidRPr="00913D6B">
        <w:rPr>
          <w:lang w:val="uk-UA"/>
        </w:rPr>
        <w:t>Лихова</w:t>
      </w:r>
      <w:proofErr w:type="spellEnd"/>
      <w:r w:rsidRPr="00913D6B">
        <w:rPr>
          <w:lang w:val="uk-UA"/>
        </w:rPr>
        <w:t xml:space="preserve"> С.Я.,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</w:t>
      </w:r>
      <w:proofErr w:type="spellStart"/>
      <w:r w:rsidRPr="00913D6B">
        <w:rPr>
          <w:lang w:val="uk-UA"/>
        </w:rPr>
        <w:t>Animal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welfare</w:t>
      </w:r>
      <w:proofErr w:type="spellEnd"/>
      <w:r w:rsidRPr="00913D6B">
        <w:rPr>
          <w:lang w:val="uk-UA"/>
        </w:rPr>
        <w:t>: імплементація міжнародних стандартів захисту тварин у вітчизняне законодавство. «</w:t>
      </w:r>
      <w:proofErr w:type="spellStart"/>
      <w:r w:rsidRPr="00913D6B">
        <w:rPr>
          <w:lang w:val="uk-UA"/>
        </w:rPr>
        <w:t>Impact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of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modernity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on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science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and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practice</w:t>
      </w:r>
      <w:proofErr w:type="spellEnd"/>
      <w:r w:rsidRPr="00913D6B">
        <w:rPr>
          <w:lang w:val="uk-UA"/>
        </w:rPr>
        <w:t xml:space="preserve">»: </w:t>
      </w:r>
      <w:proofErr w:type="spellStart"/>
      <w:r w:rsidRPr="00913D6B">
        <w:rPr>
          <w:lang w:val="uk-UA"/>
        </w:rPr>
        <w:t>Impact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of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modernity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on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science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and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practice</w:t>
      </w:r>
      <w:proofErr w:type="spellEnd"/>
      <w:r w:rsidRPr="00913D6B">
        <w:rPr>
          <w:lang w:val="uk-UA"/>
        </w:rPr>
        <w:t xml:space="preserve">. </w:t>
      </w:r>
      <w:proofErr w:type="spellStart"/>
      <w:r w:rsidRPr="00913D6B">
        <w:rPr>
          <w:lang w:val="uk-UA"/>
        </w:rPr>
        <w:t>Abstracts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of</w:t>
      </w:r>
      <w:proofErr w:type="spellEnd"/>
      <w:r w:rsidRPr="00913D6B">
        <w:rPr>
          <w:lang w:val="uk-UA"/>
        </w:rPr>
        <w:t xml:space="preserve"> XII </w:t>
      </w:r>
      <w:proofErr w:type="spellStart"/>
      <w:r w:rsidRPr="00913D6B">
        <w:rPr>
          <w:lang w:val="uk-UA"/>
        </w:rPr>
        <w:t>international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scientific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and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practical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conference</w:t>
      </w:r>
      <w:proofErr w:type="spellEnd"/>
      <w:r w:rsidRPr="00913D6B">
        <w:rPr>
          <w:lang w:val="uk-UA"/>
        </w:rPr>
        <w:t>, 13-1</w:t>
      </w:r>
      <w:r w:rsidR="00261A2F" w:rsidRPr="00913D6B">
        <w:rPr>
          <w:lang w:val="uk-UA"/>
        </w:rPr>
        <w:t xml:space="preserve">4 </w:t>
      </w:r>
      <w:proofErr w:type="spellStart"/>
      <w:r w:rsidR="00261A2F" w:rsidRPr="00913D6B">
        <w:rPr>
          <w:lang w:val="uk-UA"/>
        </w:rPr>
        <w:t>April</w:t>
      </w:r>
      <w:proofErr w:type="spellEnd"/>
      <w:r w:rsidR="00261A2F" w:rsidRPr="00913D6B">
        <w:rPr>
          <w:lang w:val="uk-UA"/>
        </w:rPr>
        <w:t xml:space="preserve"> 2020, </w:t>
      </w:r>
      <w:proofErr w:type="spellStart"/>
      <w:r w:rsidR="00261A2F" w:rsidRPr="00913D6B">
        <w:rPr>
          <w:lang w:val="uk-UA"/>
        </w:rPr>
        <w:t>Edmonton</w:t>
      </w:r>
      <w:proofErr w:type="spellEnd"/>
      <w:r w:rsidR="00261A2F" w:rsidRPr="00913D6B">
        <w:rPr>
          <w:lang w:val="uk-UA"/>
        </w:rPr>
        <w:t xml:space="preserve">, </w:t>
      </w:r>
      <w:proofErr w:type="spellStart"/>
      <w:r w:rsidR="00261A2F" w:rsidRPr="00913D6B">
        <w:rPr>
          <w:lang w:val="uk-UA"/>
        </w:rPr>
        <w:t>Canada</w:t>
      </w:r>
      <w:proofErr w:type="spellEnd"/>
      <w:r w:rsidR="00261A2F" w:rsidRPr="00913D6B">
        <w:rPr>
          <w:lang w:val="uk-UA"/>
        </w:rPr>
        <w:t>, с</w:t>
      </w:r>
      <w:r w:rsidRPr="00913D6B">
        <w:rPr>
          <w:lang w:val="uk-UA"/>
        </w:rPr>
        <w:t xml:space="preserve">. 426-427. URL: </w:t>
      </w:r>
      <w:hyperlink r:id="rId20" w:history="1">
        <w:r w:rsidRPr="00913D6B">
          <w:rPr>
            <w:rStyle w:val="a4"/>
            <w:color w:val="auto"/>
            <w:lang w:val="uk-UA"/>
          </w:rPr>
          <w:t>https://isg-konf.com/impact-of-modernity-on-science-and-practice/</w:t>
        </w:r>
      </w:hyperlink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10. </w:t>
      </w:r>
      <w:proofErr w:type="spellStart"/>
      <w:r w:rsidRPr="00913D6B">
        <w:rPr>
          <w:lang w:val="uk-UA"/>
        </w:rPr>
        <w:t>Лихова</w:t>
      </w:r>
      <w:proofErr w:type="spellEnd"/>
      <w:r w:rsidRPr="00913D6B">
        <w:rPr>
          <w:lang w:val="uk-UA"/>
        </w:rPr>
        <w:t xml:space="preserve"> С.Я.,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Окремі аспекти покарання за санкцією статті 299 Кримінального кодексу України. </w:t>
      </w:r>
      <w:proofErr w:type="spellStart"/>
      <w:r w:rsidRPr="00913D6B">
        <w:rPr>
          <w:lang w:val="uk-UA"/>
        </w:rPr>
        <w:t>Actual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aspects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of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development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in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the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context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of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globalization</w:t>
      </w:r>
      <w:proofErr w:type="spellEnd"/>
      <w:r w:rsidRPr="00913D6B">
        <w:rPr>
          <w:lang w:val="uk-UA"/>
        </w:rPr>
        <w:t xml:space="preserve">: </w:t>
      </w:r>
      <w:proofErr w:type="spellStart"/>
      <w:r w:rsidRPr="00913D6B">
        <w:rPr>
          <w:lang w:val="uk-UA"/>
        </w:rPr>
        <w:t>Abstracts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of</w:t>
      </w:r>
      <w:proofErr w:type="spellEnd"/>
      <w:r w:rsidRPr="00913D6B">
        <w:rPr>
          <w:lang w:val="uk-UA"/>
        </w:rPr>
        <w:t xml:space="preserve"> IX </w:t>
      </w:r>
      <w:proofErr w:type="spellStart"/>
      <w:r w:rsidRPr="00913D6B">
        <w:rPr>
          <w:lang w:val="uk-UA"/>
        </w:rPr>
        <w:t>International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Scientific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and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Practical</w:t>
      </w:r>
      <w:proofErr w:type="spellEnd"/>
      <w:r w:rsidRPr="00913D6B">
        <w:rPr>
          <w:lang w:val="uk-UA"/>
        </w:rPr>
        <w:t xml:space="preserve"> </w:t>
      </w:r>
      <w:proofErr w:type="spellStart"/>
      <w:r w:rsidRPr="00913D6B">
        <w:rPr>
          <w:lang w:val="uk-UA"/>
        </w:rPr>
        <w:t>Conference</w:t>
      </w:r>
      <w:proofErr w:type="spellEnd"/>
      <w:r w:rsidRPr="00913D6B">
        <w:rPr>
          <w:lang w:val="uk-UA"/>
        </w:rPr>
        <w:t>,  23-24</w:t>
      </w:r>
      <w:r w:rsidR="00261A2F" w:rsidRPr="00913D6B">
        <w:rPr>
          <w:lang w:val="uk-UA"/>
        </w:rPr>
        <w:t xml:space="preserve"> </w:t>
      </w:r>
      <w:proofErr w:type="spellStart"/>
      <w:r w:rsidR="00261A2F" w:rsidRPr="00913D6B">
        <w:rPr>
          <w:lang w:val="uk-UA"/>
        </w:rPr>
        <w:t>March</w:t>
      </w:r>
      <w:proofErr w:type="spellEnd"/>
      <w:r w:rsidR="00261A2F" w:rsidRPr="00913D6B">
        <w:rPr>
          <w:lang w:val="uk-UA"/>
        </w:rPr>
        <w:t xml:space="preserve">   2020, </w:t>
      </w:r>
      <w:proofErr w:type="spellStart"/>
      <w:r w:rsidR="00261A2F" w:rsidRPr="00913D6B">
        <w:rPr>
          <w:lang w:val="uk-UA"/>
        </w:rPr>
        <w:t>Florence</w:t>
      </w:r>
      <w:proofErr w:type="spellEnd"/>
      <w:r w:rsidR="00261A2F" w:rsidRPr="00913D6B">
        <w:rPr>
          <w:lang w:val="uk-UA"/>
        </w:rPr>
        <w:t xml:space="preserve">, </w:t>
      </w:r>
      <w:proofErr w:type="spellStart"/>
      <w:r w:rsidR="00261A2F" w:rsidRPr="00913D6B">
        <w:rPr>
          <w:lang w:val="uk-UA"/>
        </w:rPr>
        <w:t>Italy</w:t>
      </w:r>
      <w:proofErr w:type="spellEnd"/>
      <w:r w:rsidR="00261A2F" w:rsidRPr="00913D6B">
        <w:rPr>
          <w:lang w:val="uk-UA"/>
        </w:rPr>
        <w:t>, с</w:t>
      </w:r>
      <w:r w:rsidRPr="00913D6B">
        <w:rPr>
          <w:lang w:val="uk-UA"/>
        </w:rPr>
        <w:t xml:space="preserve">. 144-146. URL:  </w:t>
      </w:r>
      <w:hyperlink r:id="rId21" w:history="1">
        <w:r w:rsidRPr="00913D6B">
          <w:rPr>
            <w:rStyle w:val="a4"/>
            <w:color w:val="auto"/>
            <w:lang w:val="uk-UA"/>
          </w:rPr>
          <w:t>https://isg-konf.com/actual-aspects-of-development-in-the-context-of-globalization/</w:t>
        </w:r>
      </w:hyperlink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11.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Альтернативи тестуванню на тваринах. Інноваційний розвиток правової науки в умовах модернізації суспільства: Матеріали </w:t>
      </w:r>
      <w:r w:rsidRPr="00913D6B">
        <w:rPr>
          <w:i/>
          <w:lang w:val="uk-UA"/>
        </w:rPr>
        <w:t xml:space="preserve">Х </w:t>
      </w:r>
      <w:r w:rsidRPr="00913D6B">
        <w:rPr>
          <w:lang w:val="uk-UA"/>
        </w:rPr>
        <w:t>Міжнародної науково-практичної конференції, м. Київ, Національний авіаційний університет, 28 л</w:t>
      </w:r>
      <w:r w:rsidR="00261A2F" w:rsidRPr="00913D6B">
        <w:rPr>
          <w:lang w:val="uk-UA"/>
        </w:rPr>
        <w:t>ютого 2020 р. Том 1,</w:t>
      </w:r>
      <w:r w:rsidRPr="00913D6B">
        <w:rPr>
          <w:lang w:val="uk-UA"/>
        </w:rPr>
        <w:t xml:space="preserve"> Тернопіль: </w:t>
      </w:r>
      <w:r w:rsidR="00261A2F" w:rsidRPr="00913D6B">
        <w:rPr>
          <w:lang w:val="uk-UA"/>
        </w:rPr>
        <w:t>Вектор, 2020, с</w:t>
      </w:r>
      <w:r w:rsidRPr="00913D6B">
        <w:rPr>
          <w:lang w:val="uk-UA"/>
        </w:rPr>
        <w:t>.401-403.</w:t>
      </w:r>
      <w:r w:rsidRPr="00913D6B">
        <w:rPr>
          <w:lang w:val="en-US"/>
        </w:rPr>
        <w:t>URL</w:t>
      </w:r>
      <w:r w:rsidRPr="00913D6B">
        <w:rPr>
          <w:lang w:val="uk-UA"/>
        </w:rPr>
        <w:t xml:space="preserve">: </w:t>
      </w:r>
      <w:hyperlink r:id="rId22" w:history="1">
        <w:r w:rsidRPr="00913D6B">
          <w:rPr>
            <w:rStyle w:val="a4"/>
            <w:color w:val="auto"/>
            <w:lang w:val="uk-UA"/>
          </w:rPr>
          <w:t>https://er.nau.edu.ua/handle/NAU/41687</w:t>
        </w:r>
      </w:hyperlink>
    </w:p>
    <w:p w:rsidR="00851B1C" w:rsidRPr="00913D6B" w:rsidRDefault="00851B1C" w:rsidP="00851B1C">
      <w:pPr>
        <w:jc w:val="both"/>
        <w:rPr>
          <w:lang w:val="uk-UA"/>
        </w:rPr>
      </w:pPr>
      <w:r w:rsidRPr="00913D6B">
        <w:rPr>
          <w:lang w:val="uk-UA"/>
        </w:rPr>
        <w:t xml:space="preserve">12. </w:t>
      </w:r>
      <w:proofErr w:type="spellStart"/>
      <w:r w:rsidRPr="00913D6B">
        <w:rPr>
          <w:lang w:val="uk-UA"/>
        </w:rPr>
        <w:t>Лихова</w:t>
      </w:r>
      <w:proofErr w:type="spellEnd"/>
      <w:r w:rsidRPr="00913D6B">
        <w:rPr>
          <w:lang w:val="uk-UA"/>
        </w:rPr>
        <w:t xml:space="preserve"> С.Я., </w:t>
      </w:r>
      <w:proofErr w:type="spellStart"/>
      <w:r w:rsidRPr="00913D6B">
        <w:rPr>
          <w:lang w:val="uk-UA"/>
        </w:rPr>
        <w:t>Майстро</w:t>
      </w:r>
      <w:proofErr w:type="spellEnd"/>
      <w:r w:rsidRPr="00913D6B">
        <w:rPr>
          <w:lang w:val="uk-UA"/>
        </w:rPr>
        <w:t xml:space="preserve"> Д.М. Кримінальна відповідальність за жорстоке поводження з тваринами (порівняльне дослідження). Наукові праці Національного авіаційного університету. Серія: </w:t>
      </w:r>
      <w:r w:rsidRPr="00913D6B">
        <w:rPr>
          <w:i/>
          <w:lang w:val="uk-UA"/>
        </w:rPr>
        <w:t>Юридичний вісник «Повітряне і космічне право»</w:t>
      </w:r>
      <w:r w:rsidR="00261A2F" w:rsidRPr="00913D6B">
        <w:rPr>
          <w:lang w:val="uk-UA"/>
        </w:rPr>
        <w:t>. Київ, Національний авіаційний університет, 2019. №4 (53), с</w:t>
      </w:r>
      <w:r w:rsidRPr="00913D6B">
        <w:rPr>
          <w:lang w:val="uk-UA"/>
        </w:rPr>
        <w:t>. 170-176.</w:t>
      </w:r>
      <w:r w:rsidRPr="00913D6B">
        <w:rPr>
          <w:lang w:val="en-US"/>
        </w:rPr>
        <w:t>URL</w:t>
      </w:r>
      <w:r w:rsidRPr="00913D6B">
        <w:rPr>
          <w:lang w:val="uk-UA"/>
        </w:rPr>
        <w:t xml:space="preserve">: </w:t>
      </w:r>
      <w:hyperlink r:id="rId23" w:history="1">
        <w:r w:rsidRPr="00913D6B">
          <w:rPr>
            <w:rStyle w:val="a4"/>
            <w:color w:val="auto"/>
            <w:lang w:val="uk-UA"/>
          </w:rPr>
          <w:t>http://www.law.nau.edu.ua/images/Nauka/Naukovij_jurnal/2019/4_53/27.pdf</w:t>
        </w:r>
      </w:hyperlink>
    </w:p>
    <w:p w:rsidR="00851B1C" w:rsidRPr="00913D6B" w:rsidRDefault="00851B1C" w:rsidP="00851B1C">
      <w:pPr>
        <w:jc w:val="both"/>
        <w:rPr>
          <w:lang w:val="uk-UA"/>
        </w:rPr>
      </w:pPr>
      <w:bookmarkStart w:id="0" w:name="_GoBack"/>
      <w:bookmarkEnd w:id="0"/>
    </w:p>
    <w:p w:rsidR="006F2D3B" w:rsidRPr="00913D6B" w:rsidRDefault="006F2D3B" w:rsidP="006F2D3B">
      <w:pPr>
        <w:tabs>
          <w:tab w:val="left" w:pos="336"/>
        </w:tabs>
        <w:jc w:val="both"/>
        <w:rPr>
          <w:i/>
          <w:sz w:val="28"/>
          <w:lang w:val="uk-UA"/>
        </w:rPr>
      </w:pPr>
    </w:p>
    <w:p w:rsidR="006F2D3B" w:rsidRPr="00913D6B" w:rsidRDefault="006F2D3B" w:rsidP="006F2D3B">
      <w:pPr>
        <w:rPr>
          <w:sz w:val="28"/>
          <w:lang w:val="uk-UA"/>
        </w:rPr>
      </w:pPr>
    </w:p>
    <w:p w:rsidR="00B84E96" w:rsidRPr="00913D6B" w:rsidRDefault="00B84E96" w:rsidP="00B84E96">
      <w:pPr>
        <w:pStyle w:val="ab"/>
        <w:spacing w:after="16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4E96" w:rsidRPr="00913D6B" w:rsidRDefault="00B84E96" w:rsidP="00B84E96">
      <w:pPr>
        <w:tabs>
          <w:tab w:val="left" w:pos="142"/>
          <w:tab w:val="left" w:pos="993"/>
        </w:tabs>
        <w:ind w:left="-426" w:firstLine="680"/>
        <w:jc w:val="center"/>
        <w:rPr>
          <w:b/>
          <w:sz w:val="28"/>
          <w:szCs w:val="28"/>
        </w:rPr>
      </w:pPr>
      <w:r w:rsidRPr="00913D6B">
        <w:rPr>
          <w:b/>
          <w:sz w:val="28"/>
          <w:szCs w:val="28"/>
        </w:rPr>
        <w:t xml:space="preserve">ПЕРЕЛІК НАУКОВИХ ПРАЦЬ </w:t>
      </w:r>
    </w:p>
    <w:p w:rsidR="00376B2D" w:rsidRPr="00913D6B" w:rsidRDefault="00376B2D" w:rsidP="00376B2D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913D6B">
        <w:rPr>
          <w:b/>
          <w:sz w:val="28"/>
          <w:szCs w:val="28"/>
        </w:rPr>
        <w:t>Легеньк</w:t>
      </w:r>
      <w:r w:rsidR="009A1E2D" w:rsidRPr="00913D6B">
        <w:rPr>
          <w:b/>
          <w:sz w:val="28"/>
          <w:szCs w:val="28"/>
          <w:lang w:val="uk-UA"/>
        </w:rPr>
        <w:t>ого</w:t>
      </w:r>
      <w:proofErr w:type="spellEnd"/>
      <w:r w:rsidRPr="00913D6B">
        <w:rPr>
          <w:b/>
          <w:sz w:val="28"/>
          <w:szCs w:val="28"/>
        </w:rPr>
        <w:t xml:space="preserve"> А.М.</w:t>
      </w:r>
    </w:p>
    <w:p w:rsidR="005B08DE" w:rsidRPr="00913D6B" w:rsidRDefault="005B08DE" w:rsidP="00376B2D">
      <w:pPr>
        <w:widowControl w:val="0"/>
        <w:spacing w:line="360" w:lineRule="auto"/>
        <w:jc w:val="center"/>
        <w:rPr>
          <w:b/>
          <w:lang w:val="uk-UA"/>
        </w:rPr>
      </w:pPr>
    </w:p>
    <w:p w:rsidR="00376B2D" w:rsidRPr="00913D6B" w:rsidRDefault="00376B2D" w:rsidP="00B84E96">
      <w:pPr>
        <w:pStyle w:val="ab"/>
        <w:numPr>
          <w:ilvl w:val="0"/>
          <w:numId w:val="7"/>
        </w:numPr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 w:rsidRPr="00913D6B">
        <w:rPr>
          <w:rFonts w:ascii="Times New Roman" w:hAnsi="Times New Roman"/>
          <w:sz w:val="24"/>
          <w:szCs w:val="24"/>
        </w:rPr>
        <w:t xml:space="preserve">1. Легенький А.М. </w:t>
      </w:r>
      <w:proofErr w:type="spellStart"/>
      <w:r w:rsidRPr="00913D6B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пенітенціарної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13D6B">
        <w:rPr>
          <w:rFonts w:ascii="Times New Roman" w:hAnsi="Times New Roman"/>
          <w:sz w:val="24"/>
          <w:szCs w:val="24"/>
        </w:rPr>
        <w:t>умовах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євроінтеграції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913D6B">
        <w:rPr>
          <w:rFonts w:ascii="Times New Roman" w:hAnsi="Times New Roman"/>
          <w:sz w:val="24"/>
          <w:szCs w:val="24"/>
        </w:rPr>
        <w:t>адміністра</w:t>
      </w:r>
      <w:r w:rsidR="00261A2F" w:rsidRPr="00913D6B">
        <w:rPr>
          <w:rFonts w:ascii="Times New Roman" w:hAnsi="Times New Roman"/>
          <w:sz w:val="24"/>
          <w:szCs w:val="24"/>
        </w:rPr>
        <w:t>тивно-правова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наукова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проблема. </w:t>
      </w:r>
      <w:r w:rsidRPr="00913D6B">
        <w:rPr>
          <w:rFonts w:ascii="Times New Roman" w:hAnsi="Times New Roman"/>
          <w:i/>
          <w:sz w:val="24"/>
          <w:szCs w:val="24"/>
        </w:rPr>
        <w:t xml:space="preserve">Наука </w:t>
      </w:r>
      <w:proofErr w:type="spellStart"/>
      <w:r w:rsidRPr="00913D6B">
        <w:rPr>
          <w:rFonts w:ascii="Times New Roman" w:hAnsi="Times New Roman"/>
          <w:i/>
          <w:sz w:val="24"/>
          <w:szCs w:val="24"/>
        </w:rPr>
        <w:t>і</w:t>
      </w:r>
      <w:proofErr w:type="spellEnd"/>
      <w:r w:rsidRPr="00913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i/>
          <w:sz w:val="24"/>
          <w:szCs w:val="24"/>
        </w:rPr>
        <w:t>правоохорона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>. 2019, № 1,</w:t>
      </w:r>
      <w:r w:rsidRPr="00913D6B">
        <w:rPr>
          <w:rFonts w:ascii="Times New Roman" w:hAnsi="Times New Roman"/>
          <w:sz w:val="24"/>
          <w:szCs w:val="24"/>
        </w:rPr>
        <w:t xml:space="preserve">  с. 114 – 123.</w:t>
      </w:r>
    </w:p>
    <w:p w:rsidR="00376B2D" w:rsidRPr="00913D6B" w:rsidRDefault="00376B2D" w:rsidP="00B84E96">
      <w:pPr>
        <w:pStyle w:val="ab"/>
        <w:numPr>
          <w:ilvl w:val="0"/>
          <w:numId w:val="7"/>
        </w:numPr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 w:rsidRPr="00913D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13D6B">
        <w:rPr>
          <w:rFonts w:ascii="Times New Roman" w:hAnsi="Times New Roman"/>
          <w:sz w:val="24"/>
          <w:szCs w:val="24"/>
        </w:rPr>
        <w:t>Легенький</w:t>
      </w:r>
      <w:proofErr w:type="gramEnd"/>
      <w:r w:rsidRPr="00913D6B">
        <w:rPr>
          <w:rFonts w:ascii="Times New Roman" w:hAnsi="Times New Roman"/>
          <w:sz w:val="24"/>
          <w:szCs w:val="24"/>
        </w:rPr>
        <w:t xml:space="preserve"> А. М. </w:t>
      </w:r>
      <w:proofErr w:type="spellStart"/>
      <w:r w:rsidRPr="00913D6B">
        <w:rPr>
          <w:rFonts w:ascii="Times New Roman" w:hAnsi="Times New Roman"/>
          <w:sz w:val="24"/>
          <w:szCs w:val="24"/>
        </w:rPr>
        <w:t>Адміністративно-правова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характеристика </w:t>
      </w:r>
      <w:proofErr w:type="spellStart"/>
      <w:r w:rsidRPr="00913D6B">
        <w:rPr>
          <w:rFonts w:ascii="Times New Roman" w:hAnsi="Times New Roman"/>
          <w:sz w:val="24"/>
          <w:szCs w:val="24"/>
        </w:rPr>
        <w:t>євроінтеграційних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засад </w:t>
      </w:r>
      <w:proofErr w:type="spellStart"/>
      <w:r w:rsidRPr="00913D6B">
        <w:rPr>
          <w:rFonts w:ascii="Times New Roman" w:hAnsi="Times New Roman"/>
          <w:sz w:val="24"/>
          <w:szCs w:val="24"/>
        </w:rPr>
        <w:t>реформування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п</w:t>
      </w:r>
      <w:r w:rsidR="00261A2F" w:rsidRPr="00913D6B">
        <w:rPr>
          <w:rFonts w:ascii="Times New Roman" w:hAnsi="Times New Roman"/>
          <w:sz w:val="24"/>
          <w:szCs w:val="24"/>
        </w:rPr>
        <w:t>енітенціарної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системи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України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3D6B">
        <w:rPr>
          <w:rFonts w:ascii="Times New Roman" w:hAnsi="Times New Roman"/>
          <w:sz w:val="24"/>
          <w:szCs w:val="24"/>
        </w:rPr>
        <w:t>Міжнародний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науковий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журнал "</w:t>
      </w:r>
      <w:proofErr w:type="spellStart"/>
      <w:r w:rsidRPr="00913D6B">
        <w:rPr>
          <w:rFonts w:ascii="Times New Roman" w:hAnsi="Times New Roman"/>
          <w:sz w:val="24"/>
          <w:szCs w:val="24"/>
        </w:rPr>
        <w:t>Інтернаука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". </w:t>
      </w:r>
      <w:proofErr w:type="spellStart"/>
      <w:r w:rsidRPr="00913D6B">
        <w:rPr>
          <w:rFonts w:ascii="Times New Roman" w:hAnsi="Times New Roman"/>
          <w:sz w:val="24"/>
          <w:szCs w:val="24"/>
        </w:rPr>
        <w:t>Серія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: </w:t>
      </w:r>
      <w:r w:rsidRPr="00913D6B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913D6B">
        <w:rPr>
          <w:rFonts w:ascii="Times New Roman" w:hAnsi="Times New Roman"/>
          <w:i/>
          <w:sz w:val="24"/>
          <w:szCs w:val="24"/>
        </w:rPr>
        <w:t>Юридичні</w:t>
      </w:r>
      <w:proofErr w:type="spellEnd"/>
      <w:r w:rsidRPr="00913D6B">
        <w:rPr>
          <w:rFonts w:ascii="Times New Roman" w:hAnsi="Times New Roman"/>
          <w:i/>
          <w:sz w:val="24"/>
          <w:szCs w:val="24"/>
        </w:rPr>
        <w:t xml:space="preserve"> науки"</w:t>
      </w:r>
      <w:r w:rsidRPr="00913D6B">
        <w:rPr>
          <w:rFonts w:ascii="Times New Roman" w:hAnsi="Times New Roman"/>
          <w:sz w:val="24"/>
          <w:szCs w:val="24"/>
        </w:rPr>
        <w:t>.  2</w:t>
      </w:r>
      <w:r w:rsidR="00261A2F" w:rsidRPr="00913D6B">
        <w:rPr>
          <w:rFonts w:ascii="Times New Roman" w:hAnsi="Times New Roman"/>
          <w:sz w:val="24"/>
          <w:szCs w:val="24"/>
        </w:rPr>
        <w:t>020,</w:t>
      </w:r>
      <w:r w:rsidRPr="00913D6B">
        <w:rPr>
          <w:rFonts w:ascii="Times New Roman" w:hAnsi="Times New Roman"/>
          <w:sz w:val="24"/>
          <w:szCs w:val="24"/>
        </w:rPr>
        <w:t xml:space="preserve">  № 2 (24), с. 7 – 14.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3D6B">
        <w:rPr>
          <w:rFonts w:ascii="Times New Roman" w:hAnsi="Times New Roman"/>
          <w:sz w:val="24"/>
          <w:szCs w:val="24"/>
        </w:rPr>
        <w:t xml:space="preserve"> DOI: https://doi.org/10.25313/2520-2308-2020-2-5653. </w:t>
      </w:r>
    </w:p>
    <w:p w:rsidR="00376B2D" w:rsidRPr="00913D6B" w:rsidRDefault="00376B2D" w:rsidP="00B84E96">
      <w:pPr>
        <w:pStyle w:val="ab"/>
        <w:numPr>
          <w:ilvl w:val="0"/>
          <w:numId w:val="7"/>
        </w:numPr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 w:rsidRPr="00913D6B">
        <w:rPr>
          <w:rFonts w:ascii="Times New Roman" w:hAnsi="Times New Roman"/>
          <w:sz w:val="24"/>
          <w:szCs w:val="24"/>
        </w:rPr>
        <w:lastRenderedPageBreak/>
        <w:t xml:space="preserve">3. Легенький А. М. </w:t>
      </w:r>
      <w:proofErr w:type="spellStart"/>
      <w:r w:rsidRPr="00913D6B">
        <w:rPr>
          <w:rFonts w:ascii="Times New Roman" w:hAnsi="Times New Roman"/>
          <w:sz w:val="24"/>
          <w:szCs w:val="24"/>
        </w:rPr>
        <w:t>Повний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цикл </w:t>
      </w:r>
      <w:proofErr w:type="spellStart"/>
      <w:r w:rsidRPr="00913D6B">
        <w:rPr>
          <w:rFonts w:ascii="Times New Roman" w:hAnsi="Times New Roman"/>
          <w:sz w:val="24"/>
          <w:szCs w:val="24"/>
        </w:rPr>
        <w:t>публічної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913D6B">
        <w:rPr>
          <w:rFonts w:ascii="Times New Roman" w:hAnsi="Times New Roman"/>
          <w:sz w:val="24"/>
          <w:szCs w:val="24"/>
        </w:rPr>
        <w:t>оптимальний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мех</w:t>
      </w:r>
      <w:r w:rsidR="00261A2F" w:rsidRPr="00913D6B">
        <w:rPr>
          <w:rFonts w:ascii="Times New Roman" w:hAnsi="Times New Roman"/>
          <w:sz w:val="24"/>
          <w:szCs w:val="24"/>
        </w:rPr>
        <w:t>анізм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законотворення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Україні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3D6B">
        <w:rPr>
          <w:rFonts w:ascii="Times New Roman" w:hAnsi="Times New Roman"/>
          <w:i/>
          <w:sz w:val="24"/>
          <w:szCs w:val="24"/>
        </w:rPr>
        <w:t>VisegradJournalonHumanRights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>. 2020, № 1 (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volume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1),</w:t>
      </w:r>
      <w:r w:rsidRPr="00913D6B">
        <w:rPr>
          <w:rFonts w:ascii="Times New Roman" w:hAnsi="Times New Roman"/>
          <w:sz w:val="24"/>
          <w:szCs w:val="24"/>
        </w:rPr>
        <w:t xml:space="preserve"> с. 178 – 184.</w:t>
      </w:r>
    </w:p>
    <w:p w:rsidR="00376B2D" w:rsidRPr="00913D6B" w:rsidRDefault="00376B2D" w:rsidP="00B84E96">
      <w:pPr>
        <w:pStyle w:val="ab"/>
        <w:numPr>
          <w:ilvl w:val="0"/>
          <w:numId w:val="7"/>
        </w:numPr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 w:rsidRPr="00913D6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13D6B">
        <w:rPr>
          <w:rFonts w:ascii="Times New Roman" w:hAnsi="Times New Roman"/>
          <w:sz w:val="24"/>
          <w:szCs w:val="24"/>
        </w:rPr>
        <w:t>Легенький</w:t>
      </w:r>
      <w:proofErr w:type="gramEnd"/>
      <w:r w:rsidRPr="00913D6B">
        <w:rPr>
          <w:rFonts w:ascii="Times New Roman" w:hAnsi="Times New Roman"/>
          <w:sz w:val="24"/>
          <w:szCs w:val="24"/>
        </w:rPr>
        <w:t xml:space="preserve"> А. М. До </w:t>
      </w:r>
      <w:proofErr w:type="spellStart"/>
      <w:r w:rsidRPr="00913D6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наукового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обґрунтування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змісту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по</w:t>
      </w:r>
      <w:r w:rsidR="00261A2F" w:rsidRPr="00913D6B">
        <w:rPr>
          <w:rFonts w:ascii="Times New Roman" w:hAnsi="Times New Roman"/>
          <w:sz w:val="24"/>
          <w:szCs w:val="24"/>
        </w:rPr>
        <w:t>няття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пенітенціарна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система».</w:t>
      </w:r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3D6B">
        <w:rPr>
          <w:rFonts w:ascii="Times New Roman" w:hAnsi="Times New Roman"/>
          <w:i/>
          <w:sz w:val="24"/>
          <w:szCs w:val="24"/>
        </w:rPr>
        <w:t>Науковий</w:t>
      </w:r>
      <w:proofErr w:type="spellEnd"/>
      <w:r w:rsidRPr="00913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i/>
          <w:sz w:val="24"/>
          <w:szCs w:val="24"/>
        </w:rPr>
        <w:t>вісник</w:t>
      </w:r>
      <w:proofErr w:type="spellEnd"/>
      <w:r w:rsidRPr="00913D6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i/>
          <w:sz w:val="24"/>
          <w:szCs w:val="24"/>
        </w:rPr>
        <w:t>публічного</w:t>
      </w:r>
      <w:proofErr w:type="spellEnd"/>
      <w:r w:rsidRPr="00913D6B">
        <w:rPr>
          <w:rFonts w:ascii="Times New Roman" w:hAnsi="Times New Roman"/>
          <w:i/>
          <w:sz w:val="24"/>
          <w:szCs w:val="24"/>
        </w:rPr>
        <w:t xml:space="preserve"> та приватного права</w:t>
      </w:r>
      <w:r w:rsidRPr="00913D6B">
        <w:rPr>
          <w:rFonts w:ascii="Times New Roman" w:hAnsi="Times New Roman"/>
          <w:sz w:val="24"/>
          <w:szCs w:val="24"/>
        </w:rPr>
        <w:t>. 2020.</w:t>
      </w:r>
      <w:proofErr w:type="gram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Випуск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1, том 2, с. 261 – 266. 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>(</w:t>
      </w:r>
      <w:r w:rsidRPr="00913D6B">
        <w:rPr>
          <w:rFonts w:ascii="Times New Roman" w:hAnsi="Times New Roman"/>
          <w:sz w:val="24"/>
          <w:szCs w:val="24"/>
        </w:rPr>
        <w:t>DOI: https://doi.org/10.3</w:t>
      </w:r>
      <w:r w:rsidR="00261A2F" w:rsidRPr="00913D6B">
        <w:rPr>
          <w:rFonts w:ascii="Times New Roman" w:hAnsi="Times New Roman"/>
          <w:sz w:val="24"/>
          <w:szCs w:val="24"/>
        </w:rPr>
        <w:t>2844/2618-1258.2020.1-2.49)</w:t>
      </w:r>
    </w:p>
    <w:p w:rsidR="00376B2D" w:rsidRPr="00913D6B" w:rsidRDefault="00376B2D" w:rsidP="00B84E96">
      <w:pPr>
        <w:pStyle w:val="ab"/>
        <w:numPr>
          <w:ilvl w:val="0"/>
          <w:numId w:val="7"/>
        </w:numPr>
        <w:spacing w:after="160"/>
        <w:ind w:left="0"/>
        <w:jc w:val="both"/>
        <w:rPr>
          <w:rFonts w:ascii="Times New Roman" w:hAnsi="Times New Roman"/>
          <w:sz w:val="24"/>
          <w:szCs w:val="24"/>
        </w:rPr>
      </w:pPr>
      <w:r w:rsidRPr="00913D6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913D6B">
        <w:rPr>
          <w:rFonts w:ascii="Times New Roman" w:hAnsi="Times New Roman"/>
          <w:sz w:val="24"/>
          <w:szCs w:val="24"/>
        </w:rPr>
        <w:t>Легенький</w:t>
      </w:r>
      <w:proofErr w:type="gramEnd"/>
      <w:r w:rsidRPr="00913D6B">
        <w:rPr>
          <w:rFonts w:ascii="Times New Roman" w:hAnsi="Times New Roman"/>
          <w:sz w:val="24"/>
          <w:szCs w:val="24"/>
        </w:rPr>
        <w:t xml:space="preserve"> А.М. До </w:t>
      </w:r>
      <w:proofErr w:type="spellStart"/>
      <w:r w:rsidRPr="00913D6B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ефективності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адміністративно-управлінського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пенітенціарної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3D6B">
        <w:rPr>
          <w:rFonts w:ascii="Times New Roman" w:hAnsi="Times New Roman"/>
          <w:sz w:val="24"/>
          <w:szCs w:val="24"/>
        </w:rPr>
        <w:t>Актуальні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теорії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та практики в </w:t>
      </w:r>
      <w:proofErr w:type="spellStart"/>
      <w:r w:rsidRPr="00913D6B">
        <w:rPr>
          <w:rFonts w:ascii="Times New Roman" w:hAnsi="Times New Roman"/>
          <w:sz w:val="24"/>
          <w:szCs w:val="24"/>
        </w:rPr>
        <w:t>галузі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права, </w:t>
      </w:r>
      <w:proofErr w:type="spellStart"/>
      <w:r w:rsidRPr="00913D6B">
        <w:rPr>
          <w:rFonts w:ascii="Times New Roman" w:hAnsi="Times New Roman"/>
          <w:sz w:val="24"/>
          <w:szCs w:val="24"/>
        </w:rPr>
        <w:t>освіти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13D6B">
        <w:rPr>
          <w:rFonts w:ascii="Times New Roman" w:hAnsi="Times New Roman"/>
          <w:sz w:val="24"/>
          <w:szCs w:val="24"/>
        </w:rPr>
        <w:t>со</w:t>
      </w:r>
      <w:r w:rsidR="00261A2F" w:rsidRPr="00913D6B">
        <w:rPr>
          <w:rFonts w:ascii="Times New Roman" w:hAnsi="Times New Roman"/>
          <w:sz w:val="24"/>
          <w:szCs w:val="24"/>
        </w:rPr>
        <w:t>ц</w:t>
      </w:r>
      <w:proofErr w:type="gramEnd"/>
      <w:r w:rsidR="00261A2F" w:rsidRPr="00913D6B">
        <w:rPr>
          <w:rFonts w:ascii="Times New Roman" w:hAnsi="Times New Roman"/>
          <w:sz w:val="24"/>
          <w:szCs w:val="24"/>
        </w:rPr>
        <w:t>іальних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поведінкових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 наук </w:t>
      </w:r>
      <w:r w:rsidRPr="00913D6B">
        <w:rPr>
          <w:rFonts w:ascii="Times New Roman" w:hAnsi="Times New Roman"/>
          <w:sz w:val="24"/>
          <w:szCs w:val="24"/>
        </w:rPr>
        <w:t>2020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3D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13D6B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міжнар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3D6B">
        <w:rPr>
          <w:rFonts w:ascii="Times New Roman" w:hAnsi="Times New Roman"/>
          <w:sz w:val="24"/>
          <w:szCs w:val="24"/>
        </w:rPr>
        <w:t>на</w:t>
      </w:r>
      <w:r w:rsidR="00261A2F" w:rsidRPr="00913D6B">
        <w:rPr>
          <w:rFonts w:ascii="Times New Roman" w:hAnsi="Times New Roman"/>
          <w:sz w:val="24"/>
          <w:szCs w:val="24"/>
        </w:rPr>
        <w:t>ук.-практ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конф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 xml:space="preserve">. Т. 1. </w:t>
      </w:r>
      <w:proofErr w:type="spellStart"/>
      <w:r w:rsidR="00261A2F" w:rsidRPr="00913D6B">
        <w:rPr>
          <w:rFonts w:ascii="Times New Roman" w:hAnsi="Times New Roman"/>
          <w:sz w:val="24"/>
          <w:szCs w:val="24"/>
        </w:rPr>
        <w:t>Чернігів</w:t>
      </w:r>
      <w:proofErr w:type="spellEnd"/>
      <w:r w:rsidR="00261A2F" w:rsidRPr="00913D6B">
        <w:rPr>
          <w:rFonts w:ascii="Times New Roman" w:hAnsi="Times New Roman"/>
          <w:sz w:val="24"/>
          <w:szCs w:val="24"/>
        </w:rPr>
        <w:t>,</w:t>
      </w:r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D6B">
        <w:rPr>
          <w:rFonts w:ascii="Times New Roman" w:hAnsi="Times New Roman"/>
          <w:sz w:val="24"/>
          <w:szCs w:val="24"/>
        </w:rPr>
        <w:t>ДПтС</w:t>
      </w:r>
      <w:proofErr w:type="spellEnd"/>
      <w:r w:rsidRPr="00913D6B">
        <w:rPr>
          <w:rFonts w:ascii="Times New Roman" w:hAnsi="Times New Roman"/>
          <w:sz w:val="24"/>
          <w:szCs w:val="24"/>
        </w:rPr>
        <w:t>, 2020,  с. 167 – 170.</w:t>
      </w:r>
    </w:p>
    <w:p w:rsidR="00927DEA" w:rsidRPr="00913D6B" w:rsidRDefault="00927DEA" w:rsidP="00927DEA">
      <w:pPr>
        <w:pStyle w:val="ab"/>
        <w:spacing w:after="16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DEA" w:rsidRPr="00913D6B" w:rsidRDefault="00927DEA" w:rsidP="00927DEA">
      <w:pPr>
        <w:tabs>
          <w:tab w:val="left" w:pos="142"/>
          <w:tab w:val="left" w:pos="993"/>
        </w:tabs>
        <w:ind w:left="-426" w:firstLine="680"/>
        <w:jc w:val="center"/>
      </w:pPr>
      <w:r w:rsidRPr="00913D6B">
        <w:t xml:space="preserve">ПЕРЕЛІК НАУКОВИХ ПРАЦЬ </w:t>
      </w:r>
    </w:p>
    <w:p w:rsidR="00927DEA" w:rsidRPr="00913D6B" w:rsidRDefault="00927DEA" w:rsidP="00927DEA">
      <w:pPr>
        <w:tabs>
          <w:tab w:val="left" w:pos="142"/>
          <w:tab w:val="left" w:pos="993"/>
        </w:tabs>
        <w:ind w:left="-284" w:firstLine="680"/>
        <w:jc w:val="center"/>
      </w:pPr>
      <w:r w:rsidRPr="00913D6B">
        <w:t>КОРЧАКА ЯРОСЛАВА ОЛЕКСАНДРОВИЧА</w:t>
      </w:r>
    </w:p>
    <w:p w:rsidR="00927DEA" w:rsidRPr="00913D6B" w:rsidRDefault="00927DEA" w:rsidP="00927DEA">
      <w:pPr>
        <w:pStyle w:val="ab"/>
        <w:tabs>
          <w:tab w:val="left" w:pos="142"/>
          <w:tab w:val="left" w:pos="993"/>
        </w:tabs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7DEA" w:rsidRPr="00913D6B" w:rsidRDefault="00927DEA" w:rsidP="00B84E96">
      <w:pPr>
        <w:pStyle w:val="ab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>Сопілко І.М., Корчак Я.О. Прозорість фінансування політичної діяльності: міжнародно-правових досвід і практика України. Юридичний вісник «</w:t>
      </w:r>
      <w:r w:rsidRPr="00913D6B">
        <w:rPr>
          <w:rFonts w:ascii="Times New Roman" w:hAnsi="Times New Roman"/>
          <w:i/>
          <w:sz w:val="24"/>
          <w:szCs w:val="24"/>
          <w:lang w:val="uk-UA"/>
        </w:rPr>
        <w:t>Повітряне і космічне право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913D6B">
        <w:rPr>
          <w:rFonts w:ascii="Times New Roman" w:hAnsi="Times New Roman"/>
          <w:sz w:val="24"/>
          <w:szCs w:val="24"/>
          <w:lang w:val="uk-UA"/>
        </w:rPr>
        <w:t>К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>иїв,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>аціональний авіаційний університет, 2019, №2(51),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 с. 85-92.</w:t>
      </w:r>
    </w:p>
    <w:p w:rsidR="00927DEA" w:rsidRPr="00913D6B" w:rsidRDefault="00927DEA" w:rsidP="00B84E96">
      <w:pPr>
        <w:pStyle w:val="ab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Корчак Я.О. Проблемні питання притягнення до кримінальної відповідальності за порушення порядку фінансування політичної діяльності (ст. 159-1 КК України)</w:t>
      </w:r>
      <w:r w:rsidR="00261A2F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Інноваційний розвиток правової науки в ум</w:t>
      </w:r>
      <w:r w:rsidR="00261A2F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овах модернізації суспільства: </w:t>
      </w: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матеріали Х Міжнародної науково-практичної конферен</w:t>
      </w:r>
      <w:r w:rsidR="00261A2F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ції, м. Київ, 28 лютого 2020 р</w:t>
      </w: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261A2F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Том 1, Тернопіль: Вектор, 2020, с</w:t>
      </w: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74-76.</w:t>
      </w:r>
    </w:p>
    <w:p w:rsidR="00927DEA" w:rsidRPr="00913D6B" w:rsidRDefault="00927DEA" w:rsidP="00B84E96">
      <w:pPr>
        <w:pStyle w:val="ab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>Корчак Я.О. Актуальні проблеми відповідальності службових осіб за притягнення завідомо невинного до кримінальної відповідальності. Проблеми правового регулювання відповідальності органів державної влади за порушення прав г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 xml:space="preserve">ромадян: колективна монографія 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Ю.Л. </w:t>
      </w:r>
      <w:proofErr w:type="spellStart"/>
      <w:r w:rsidRPr="00913D6B">
        <w:rPr>
          <w:rFonts w:ascii="Times New Roman" w:hAnsi="Times New Roman"/>
          <w:sz w:val="24"/>
          <w:szCs w:val="24"/>
          <w:lang w:val="uk-UA"/>
        </w:rPr>
        <w:t>Юринець</w:t>
      </w:r>
      <w:proofErr w:type="spellEnd"/>
      <w:r w:rsidRPr="00913D6B">
        <w:rPr>
          <w:rFonts w:ascii="Times New Roman" w:hAnsi="Times New Roman"/>
          <w:sz w:val="24"/>
          <w:szCs w:val="24"/>
          <w:lang w:val="uk-UA"/>
        </w:rPr>
        <w:t xml:space="preserve">, М.П. Дибань, І.А. </w:t>
      </w:r>
      <w:proofErr w:type="spellStart"/>
      <w:r w:rsidRPr="00913D6B">
        <w:rPr>
          <w:rFonts w:ascii="Times New Roman" w:hAnsi="Times New Roman"/>
          <w:sz w:val="24"/>
          <w:szCs w:val="24"/>
          <w:lang w:val="uk-UA"/>
        </w:rPr>
        <w:t>То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>лкачова</w:t>
      </w:r>
      <w:proofErr w:type="spellEnd"/>
      <w:r w:rsidR="00261A2F" w:rsidRPr="00913D6B">
        <w:rPr>
          <w:rFonts w:ascii="Times New Roman" w:hAnsi="Times New Roman"/>
          <w:sz w:val="24"/>
          <w:szCs w:val="24"/>
          <w:lang w:val="uk-UA"/>
        </w:rPr>
        <w:t xml:space="preserve"> та ін. </w:t>
      </w:r>
      <w:r w:rsidRPr="00913D6B">
        <w:rPr>
          <w:rFonts w:ascii="Times New Roman" w:hAnsi="Times New Roman"/>
          <w:sz w:val="24"/>
          <w:szCs w:val="24"/>
          <w:lang w:val="uk-UA"/>
        </w:rPr>
        <w:t>К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>иїв,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261A2F" w:rsidRPr="00913D6B">
        <w:rPr>
          <w:rFonts w:ascii="Times New Roman" w:hAnsi="Times New Roman"/>
          <w:sz w:val="24"/>
          <w:szCs w:val="24"/>
          <w:lang w:val="uk-UA"/>
        </w:rPr>
        <w:t>аціональний авіаційний університет, 2021</w:t>
      </w:r>
      <w:r w:rsidR="00C5501B" w:rsidRPr="00913D6B">
        <w:rPr>
          <w:rFonts w:ascii="Times New Roman" w:hAnsi="Times New Roman"/>
          <w:sz w:val="24"/>
          <w:szCs w:val="24"/>
          <w:lang w:val="uk-UA"/>
        </w:rPr>
        <w:t>, с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. 106-115. </w:t>
      </w:r>
    </w:p>
    <w:p w:rsidR="00927DEA" w:rsidRPr="00913D6B" w:rsidRDefault="00C5501B" w:rsidP="00B84E96">
      <w:pPr>
        <w:pStyle w:val="ab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lang w:val="uk-UA"/>
        </w:rPr>
        <w:t xml:space="preserve">Корчак Н., Корчак Я. </w:t>
      </w:r>
      <w:r w:rsidR="00927DEA" w:rsidRPr="00913D6B">
        <w:rPr>
          <w:rFonts w:ascii="Times New Roman" w:hAnsi="Times New Roman"/>
          <w:sz w:val="24"/>
          <w:szCs w:val="24"/>
          <w:lang w:val="uk-UA"/>
        </w:rPr>
        <w:t xml:space="preserve">Запобігання та протидія політичній корупції: правовий аспект. Вісник Київського національного університету імені Тараса Шевченка. Державне управління, </w:t>
      </w:r>
      <w:r w:rsidRPr="00913D6B">
        <w:rPr>
          <w:rFonts w:ascii="Times New Roman" w:hAnsi="Times New Roman"/>
          <w:sz w:val="24"/>
          <w:szCs w:val="24"/>
          <w:lang w:val="uk-UA"/>
        </w:rPr>
        <w:t>2020, №</w:t>
      </w:r>
      <w:r w:rsidR="00927DEA" w:rsidRPr="00913D6B">
        <w:rPr>
          <w:rFonts w:ascii="Times New Roman" w:hAnsi="Times New Roman"/>
          <w:sz w:val="24"/>
          <w:szCs w:val="24"/>
          <w:lang w:val="uk-UA"/>
        </w:rPr>
        <w:t xml:space="preserve">(13), </w:t>
      </w:r>
      <w:r w:rsidRPr="00913D6B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="00927DEA" w:rsidRPr="00913D6B">
        <w:rPr>
          <w:rFonts w:ascii="Times New Roman" w:hAnsi="Times New Roman"/>
          <w:sz w:val="24"/>
          <w:szCs w:val="24"/>
          <w:lang w:val="uk-UA"/>
        </w:rPr>
        <w:t xml:space="preserve">34-44. (https://doi.org/10.17721/2616-9193.2021/13-4/9) </w:t>
      </w:r>
    </w:p>
    <w:p w:rsidR="00927DEA" w:rsidRPr="00913D6B" w:rsidRDefault="00C5501B" w:rsidP="00B84E96">
      <w:pPr>
        <w:pStyle w:val="ab"/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  <w:lang w:val="uk-UA"/>
        </w:rPr>
      </w:pP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Корчак, Я. </w:t>
      </w:r>
      <w:r w:rsidR="00927DEA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Фінансування політичних партій: теоретичні аспекти визначення типу (принципу) правового регулювання.</w:t>
      </w:r>
      <w:r w:rsidR="00927DEA" w:rsidRPr="00913D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27DEA" w:rsidRPr="00913D6B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Наукові праці Національного авіаційного університету. Серія: Юридичний</w:t>
      </w:r>
      <w:r w:rsidRPr="00913D6B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 </w:t>
      </w:r>
      <w:r w:rsidR="00927DEA" w:rsidRPr="00913D6B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 xml:space="preserve">вісник </w:t>
      </w:r>
      <w:r w:rsidR="00927DEA" w:rsidRPr="00913D6B">
        <w:rPr>
          <w:rFonts w:ascii="Times New Roman" w:hAnsi="Times New Roman"/>
          <w:i/>
          <w:iCs/>
          <w:sz w:val="24"/>
          <w:szCs w:val="24"/>
          <w:shd w:val="clear" w:color="auto" w:fill="FFFFFF"/>
          <w:lang w:val="uk-UA"/>
        </w:rPr>
        <w:t>«Повітряне і космічне право</w:t>
      </w:r>
      <w:r w:rsidR="00927DEA" w:rsidRPr="00913D6B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»</w:t>
      </w:r>
      <w:r w:rsidR="00927DEA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2021, </w:t>
      </w:r>
      <w:r w:rsidR="00927DEA" w:rsidRPr="00913D6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27DEA" w:rsidRPr="00913D6B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2</w:t>
      </w:r>
      <w:r w:rsidR="00927DEA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(59), </w:t>
      </w:r>
      <w:r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с. </w:t>
      </w:r>
      <w:r w:rsidR="00927DEA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85–93. (</w:t>
      </w:r>
      <w:hyperlink r:id="rId24" w:history="1">
        <w:r w:rsidR="00927DEA" w:rsidRPr="00913D6B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</w:t>
        </w:r>
        <w:r w:rsidR="00927DEA" w:rsidRPr="00913D6B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://</w:t>
        </w:r>
        <w:r w:rsidR="00927DEA" w:rsidRPr="00913D6B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doi</w:t>
        </w:r>
        <w:r w:rsidR="00927DEA" w:rsidRPr="00913D6B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="00927DEA" w:rsidRPr="00913D6B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org</w:t>
        </w:r>
        <w:r w:rsidR="00927DEA" w:rsidRPr="00913D6B">
          <w:rPr>
            <w:rStyle w:val="a4"/>
            <w:rFonts w:ascii="Times New Roman" w:hAnsi="Times New Roman"/>
            <w:color w:val="auto"/>
            <w:sz w:val="24"/>
            <w:szCs w:val="24"/>
            <w:shd w:val="clear" w:color="auto" w:fill="FFFFFF"/>
            <w:lang w:val="uk-UA"/>
          </w:rPr>
          <w:t>/10.18372/2307-9061.59.15599</w:t>
        </w:r>
      </w:hyperlink>
      <w:r w:rsidR="00927DEA" w:rsidRPr="00913D6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).</w:t>
      </w:r>
    </w:p>
    <w:p w:rsidR="00927DEA" w:rsidRPr="00913D6B" w:rsidRDefault="00927DEA" w:rsidP="00927DEA">
      <w:pPr>
        <w:rPr>
          <w:sz w:val="28"/>
          <w:lang w:val="uk-UA"/>
        </w:rPr>
      </w:pPr>
    </w:p>
    <w:p w:rsidR="00BA7C12" w:rsidRPr="00913D6B" w:rsidRDefault="00B84E96" w:rsidP="00B84E9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913D6B">
        <w:rPr>
          <w:b/>
          <w:bCs/>
          <w:sz w:val="28"/>
          <w:szCs w:val="28"/>
        </w:rPr>
        <w:t>Перелік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proofErr w:type="spellStart"/>
      <w:r w:rsidRPr="00913D6B">
        <w:rPr>
          <w:b/>
          <w:bCs/>
          <w:sz w:val="28"/>
          <w:szCs w:val="28"/>
        </w:rPr>
        <w:t>наукових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proofErr w:type="spellStart"/>
      <w:r w:rsidRPr="00913D6B">
        <w:rPr>
          <w:b/>
          <w:bCs/>
          <w:sz w:val="28"/>
          <w:szCs w:val="28"/>
        </w:rPr>
        <w:t>праць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r w:rsidRPr="00913D6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913D6B">
        <w:rPr>
          <w:b/>
          <w:bCs/>
          <w:sz w:val="28"/>
          <w:szCs w:val="28"/>
        </w:rPr>
        <w:t>Личака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r w:rsidRPr="00913D6B">
        <w:rPr>
          <w:b/>
          <w:bCs/>
          <w:sz w:val="28"/>
          <w:szCs w:val="28"/>
          <w:lang w:val="uk-UA"/>
        </w:rPr>
        <w:t>В.В.</w:t>
      </w:r>
    </w:p>
    <w:p w:rsidR="00BA7C12" w:rsidRPr="00913D6B" w:rsidRDefault="00BA7C12" w:rsidP="00BA7C12">
      <w:pPr>
        <w:spacing w:line="360" w:lineRule="auto"/>
        <w:ind w:firstLine="709"/>
        <w:jc w:val="both"/>
        <w:rPr>
          <w:sz w:val="28"/>
          <w:szCs w:val="28"/>
        </w:rPr>
      </w:pPr>
    </w:p>
    <w:p w:rsidR="00BA7C12" w:rsidRPr="00913D6B" w:rsidRDefault="00BA7C12" w:rsidP="00B84E96">
      <w:pPr>
        <w:spacing w:line="276" w:lineRule="auto"/>
        <w:ind w:left="-567"/>
        <w:jc w:val="both"/>
        <w:rPr>
          <w:lang w:val="uk-UA"/>
        </w:rPr>
      </w:pPr>
      <w:r w:rsidRPr="00913D6B">
        <w:t xml:space="preserve">1. </w:t>
      </w:r>
      <w:proofErr w:type="spellStart"/>
      <w:r w:rsidRPr="00913D6B">
        <w:t>Личак</w:t>
      </w:r>
      <w:proofErr w:type="spellEnd"/>
      <w:r w:rsidRPr="00913D6B">
        <w:t xml:space="preserve"> В.В.</w:t>
      </w:r>
      <w:r w:rsidR="00C5501B" w:rsidRPr="00913D6B">
        <w:rPr>
          <w:lang w:val="uk-UA"/>
        </w:rPr>
        <w:t xml:space="preserve"> </w:t>
      </w:r>
      <w:proofErr w:type="spellStart"/>
      <w:r w:rsidRPr="00913D6B">
        <w:t>Спі</w:t>
      </w:r>
      <w:proofErr w:type="gramStart"/>
      <w:r w:rsidRPr="00913D6B">
        <w:t>вв</w:t>
      </w:r>
      <w:proofErr w:type="gramEnd"/>
      <w:r w:rsidRPr="00913D6B">
        <w:t>ідношення</w:t>
      </w:r>
      <w:proofErr w:type="spellEnd"/>
      <w:r w:rsidRPr="00913D6B">
        <w:t xml:space="preserve"> понять «</w:t>
      </w:r>
      <w:proofErr w:type="spellStart"/>
      <w:r w:rsidRPr="00913D6B">
        <w:t>фінансові</w:t>
      </w:r>
      <w:proofErr w:type="spellEnd"/>
      <w:r w:rsidR="00C5501B" w:rsidRPr="00913D6B">
        <w:rPr>
          <w:lang w:val="uk-UA"/>
        </w:rPr>
        <w:t xml:space="preserve"> </w:t>
      </w:r>
      <w:proofErr w:type="spellStart"/>
      <w:r w:rsidRPr="00913D6B">
        <w:t>послуги</w:t>
      </w:r>
      <w:proofErr w:type="spellEnd"/>
      <w:r w:rsidRPr="00913D6B">
        <w:t>» та «</w:t>
      </w:r>
      <w:proofErr w:type="spellStart"/>
      <w:r w:rsidRPr="00913D6B">
        <w:t>адміністративні</w:t>
      </w:r>
      <w:proofErr w:type="spellEnd"/>
      <w:r w:rsidRPr="00913D6B">
        <w:t xml:space="preserve"> </w:t>
      </w:r>
      <w:proofErr w:type="spellStart"/>
      <w:r w:rsidRPr="00913D6B">
        <w:t>послуги</w:t>
      </w:r>
      <w:proofErr w:type="spellEnd"/>
      <w:r w:rsidRPr="00913D6B">
        <w:t xml:space="preserve">». </w:t>
      </w:r>
      <w:proofErr w:type="spellStart"/>
      <w:r w:rsidRPr="00913D6B">
        <w:rPr>
          <w:i/>
          <w:iCs/>
        </w:rPr>
        <w:t>Сучасний</w:t>
      </w:r>
      <w:proofErr w:type="spellEnd"/>
      <w:r w:rsidRPr="00913D6B">
        <w:rPr>
          <w:i/>
          <w:iCs/>
        </w:rPr>
        <w:t xml:space="preserve"> стан та </w:t>
      </w:r>
      <w:proofErr w:type="spellStart"/>
      <w:r w:rsidRPr="00913D6B">
        <w:rPr>
          <w:i/>
          <w:iCs/>
        </w:rPr>
        <w:t>перспективи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розвитку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економіки</w:t>
      </w:r>
      <w:proofErr w:type="spellEnd"/>
      <w:r w:rsidRPr="00913D6B">
        <w:rPr>
          <w:i/>
          <w:iCs/>
        </w:rPr>
        <w:t xml:space="preserve">, </w:t>
      </w:r>
      <w:proofErr w:type="spellStart"/>
      <w:r w:rsidRPr="00913D6B">
        <w:rPr>
          <w:i/>
          <w:iCs/>
        </w:rPr>
        <w:t>фінансів</w:t>
      </w:r>
      <w:proofErr w:type="spellEnd"/>
      <w:r w:rsidRPr="00913D6B">
        <w:rPr>
          <w:i/>
          <w:iCs/>
        </w:rPr>
        <w:t xml:space="preserve">, </w:t>
      </w:r>
      <w:proofErr w:type="spellStart"/>
      <w:proofErr w:type="gramStart"/>
      <w:r w:rsidRPr="00913D6B">
        <w:rPr>
          <w:i/>
          <w:iCs/>
        </w:rPr>
        <w:t>обл</w:t>
      </w:r>
      <w:proofErr w:type="gramEnd"/>
      <w:r w:rsidRPr="00913D6B">
        <w:rPr>
          <w:i/>
          <w:iCs/>
        </w:rPr>
        <w:t>іку</w:t>
      </w:r>
      <w:proofErr w:type="spellEnd"/>
      <w:r w:rsidRPr="00913D6B">
        <w:rPr>
          <w:i/>
          <w:iCs/>
        </w:rPr>
        <w:t xml:space="preserve"> та права</w:t>
      </w:r>
      <w:r w:rsidRPr="00913D6B">
        <w:t xml:space="preserve">: </w:t>
      </w:r>
      <w:proofErr w:type="spellStart"/>
      <w:r w:rsidRPr="00913D6B">
        <w:t>зб</w:t>
      </w:r>
      <w:proofErr w:type="spellEnd"/>
      <w:r w:rsidRPr="00913D6B">
        <w:t xml:space="preserve">. тез </w:t>
      </w:r>
      <w:proofErr w:type="spellStart"/>
      <w:r w:rsidRPr="00913D6B">
        <w:t>доп.міжнар</w:t>
      </w:r>
      <w:proofErr w:type="spellEnd"/>
      <w:r w:rsidRPr="00913D6B">
        <w:t xml:space="preserve">. </w:t>
      </w:r>
      <w:proofErr w:type="spellStart"/>
      <w:r w:rsidRPr="00913D6B">
        <w:t>наук.-практ.конф</w:t>
      </w:r>
      <w:proofErr w:type="spellEnd"/>
      <w:r w:rsidRPr="00913D6B">
        <w:t xml:space="preserve">. (Полтава, 14 </w:t>
      </w:r>
      <w:proofErr w:type="spellStart"/>
      <w:r w:rsidRPr="00913D6B">
        <w:t>листоп</w:t>
      </w:r>
      <w:proofErr w:type="spellEnd"/>
      <w:r w:rsidRPr="00913D6B">
        <w:t>. 2019 р.)</w:t>
      </w:r>
      <w:r w:rsidR="00C5501B" w:rsidRPr="00913D6B">
        <w:t>: у 10 ч. Полтава: ЦФЕНД, 2019, Ч. 8,</w:t>
      </w:r>
      <w:r w:rsidRPr="00913D6B">
        <w:t xml:space="preserve"> </w:t>
      </w:r>
      <w:r w:rsidR="00C5501B" w:rsidRPr="00913D6B">
        <w:t>с</w:t>
      </w:r>
      <w:r w:rsidRPr="00913D6B">
        <w:t xml:space="preserve">. 42-43. </w:t>
      </w:r>
      <w:r w:rsidR="00C5501B" w:rsidRPr="00913D6B">
        <w:rPr>
          <w:lang w:val="uk-UA"/>
        </w:rPr>
        <w:t xml:space="preserve"> (</w:t>
      </w:r>
      <w:r w:rsidRPr="00913D6B">
        <w:rPr>
          <w:lang w:val="en-US"/>
        </w:rPr>
        <w:t>URL</w:t>
      </w:r>
      <w:r w:rsidRPr="00913D6B">
        <w:t>:</w:t>
      </w:r>
      <w:proofErr w:type="spellStart"/>
      <w:r w:rsidR="00540BD8" w:rsidRPr="00913D6B">
        <w:fldChar w:fldCharType="begin"/>
      </w:r>
      <w:r w:rsidRPr="00913D6B">
        <w:instrText>HYPERLINK "http://www.economics.in.ua/2019/11/8.html"</w:instrText>
      </w:r>
      <w:r w:rsidR="00540BD8" w:rsidRPr="00913D6B">
        <w:fldChar w:fldCharType="separate"/>
      </w:r>
      <w:r w:rsidRPr="00913D6B">
        <w:rPr>
          <w:rStyle w:val="a4"/>
          <w:color w:val="auto"/>
        </w:rPr>
        <w:t>http</w:t>
      </w:r>
      <w:proofErr w:type="spellEnd"/>
      <w:r w:rsidRPr="00913D6B">
        <w:rPr>
          <w:rStyle w:val="a4"/>
          <w:color w:val="auto"/>
        </w:rPr>
        <w:t>://</w:t>
      </w:r>
      <w:proofErr w:type="spellStart"/>
      <w:r w:rsidRPr="00913D6B">
        <w:rPr>
          <w:rStyle w:val="a4"/>
          <w:color w:val="auto"/>
        </w:rPr>
        <w:t>www.economics.in.ua</w:t>
      </w:r>
      <w:proofErr w:type="spellEnd"/>
      <w:r w:rsidRPr="00913D6B">
        <w:rPr>
          <w:rStyle w:val="a4"/>
          <w:color w:val="auto"/>
        </w:rPr>
        <w:t>/2019/11/8.html</w:t>
      </w:r>
      <w:r w:rsidR="00540BD8" w:rsidRPr="00913D6B">
        <w:fldChar w:fldCharType="end"/>
      </w:r>
      <w:r w:rsidR="00C5501B" w:rsidRPr="00913D6B">
        <w:rPr>
          <w:lang w:val="uk-UA"/>
        </w:rPr>
        <w:t>)</w:t>
      </w:r>
    </w:p>
    <w:p w:rsidR="00BA7C12" w:rsidRPr="00913D6B" w:rsidRDefault="00BA7C12" w:rsidP="00B84E96">
      <w:pPr>
        <w:spacing w:line="276" w:lineRule="auto"/>
        <w:ind w:left="-567"/>
        <w:jc w:val="both"/>
      </w:pPr>
      <w:r w:rsidRPr="00913D6B">
        <w:t xml:space="preserve">2. </w:t>
      </w:r>
      <w:proofErr w:type="spellStart"/>
      <w:r w:rsidRPr="00913D6B">
        <w:t>Личак</w:t>
      </w:r>
      <w:proofErr w:type="spellEnd"/>
      <w:r w:rsidRPr="00913D6B">
        <w:t xml:space="preserve"> В.В. </w:t>
      </w:r>
      <w:proofErr w:type="spellStart"/>
      <w:r w:rsidRPr="00913D6B">
        <w:t>Процесуальний</w:t>
      </w:r>
      <w:proofErr w:type="spellEnd"/>
      <w:r w:rsidRPr="00913D6B">
        <w:t xml:space="preserve"> статус </w:t>
      </w:r>
      <w:proofErr w:type="spellStart"/>
      <w:r w:rsidRPr="00913D6B">
        <w:t>дізнавача</w:t>
      </w:r>
      <w:proofErr w:type="spellEnd"/>
      <w:r w:rsidRPr="00913D6B">
        <w:t xml:space="preserve"> у </w:t>
      </w:r>
      <w:proofErr w:type="spellStart"/>
      <w:r w:rsidRPr="00913D6B">
        <w:t>кримінальномупровадженні</w:t>
      </w:r>
      <w:proofErr w:type="spellEnd"/>
      <w:r w:rsidRPr="00913D6B">
        <w:t xml:space="preserve">. </w:t>
      </w:r>
      <w:proofErr w:type="spellStart"/>
      <w:r w:rsidRPr="00913D6B">
        <w:rPr>
          <w:i/>
          <w:iCs/>
        </w:rPr>
        <w:t>Актуальні</w:t>
      </w:r>
      <w:proofErr w:type="spellEnd"/>
      <w:r w:rsidRPr="00913D6B">
        <w:rPr>
          <w:i/>
          <w:iCs/>
        </w:rPr>
        <w:t xml:space="preserve"> </w:t>
      </w:r>
      <w:proofErr w:type="spellStart"/>
      <w:proofErr w:type="gramStart"/>
      <w:r w:rsidRPr="00913D6B">
        <w:rPr>
          <w:i/>
          <w:iCs/>
        </w:rPr>
        <w:t>досл</w:t>
      </w:r>
      <w:proofErr w:type="gramEnd"/>
      <w:r w:rsidRPr="00913D6B">
        <w:rPr>
          <w:i/>
          <w:iCs/>
        </w:rPr>
        <w:t>ідження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правової</w:t>
      </w:r>
      <w:proofErr w:type="spellEnd"/>
      <w:r w:rsidRPr="00913D6B">
        <w:rPr>
          <w:i/>
          <w:iCs/>
        </w:rPr>
        <w:t xml:space="preserve"> та </w:t>
      </w:r>
      <w:proofErr w:type="spellStart"/>
      <w:r w:rsidRPr="00913D6B">
        <w:rPr>
          <w:i/>
          <w:iCs/>
        </w:rPr>
        <w:t>історичної</w:t>
      </w:r>
      <w:proofErr w:type="spellEnd"/>
      <w:r w:rsidRPr="00913D6B">
        <w:rPr>
          <w:i/>
          <w:iCs/>
        </w:rPr>
        <w:t xml:space="preserve"> науки (</w:t>
      </w:r>
      <w:proofErr w:type="spellStart"/>
      <w:r w:rsidRPr="00913D6B">
        <w:rPr>
          <w:i/>
          <w:iCs/>
        </w:rPr>
        <w:t>випуск</w:t>
      </w:r>
      <w:proofErr w:type="spellEnd"/>
      <w:r w:rsidRPr="00913D6B">
        <w:rPr>
          <w:i/>
          <w:iCs/>
        </w:rPr>
        <w:t xml:space="preserve"> 19)</w:t>
      </w:r>
      <w:r w:rsidRPr="00913D6B">
        <w:t>:</w:t>
      </w:r>
      <w:r w:rsidR="00C5501B" w:rsidRPr="00913D6B">
        <w:rPr>
          <w:lang w:val="uk-UA"/>
        </w:rPr>
        <w:t xml:space="preserve"> </w:t>
      </w:r>
      <w:proofErr w:type="spellStart"/>
      <w:r w:rsidRPr="00913D6B">
        <w:t>матеріали</w:t>
      </w:r>
      <w:proofErr w:type="spellEnd"/>
      <w:r w:rsidRPr="00913D6B">
        <w:t xml:space="preserve"> </w:t>
      </w:r>
      <w:proofErr w:type="spellStart"/>
      <w:r w:rsidRPr="00913D6B">
        <w:t>міжнар</w:t>
      </w:r>
      <w:proofErr w:type="spellEnd"/>
      <w:r w:rsidRPr="00913D6B">
        <w:t xml:space="preserve">. </w:t>
      </w:r>
      <w:proofErr w:type="spellStart"/>
      <w:r w:rsidRPr="00913D6B">
        <w:t>наук.-практ</w:t>
      </w:r>
      <w:proofErr w:type="spellEnd"/>
      <w:r w:rsidRPr="00913D6B">
        <w:t xml:space="preserve">. </w:t>
      </w:r>
      <w:proofErr w:type="spellStart"/>
      <w:r w:rsidRPr="00913D6B">
        <w:t>інтернет-конф</w:t>
      </w:r>
      <w:proofErr w:type="spellEnd"/>
      <w:r w:rsidRPr="00913D6B">
        <w:t xml:space="preserve">. : </w:t>
      </w:r>
      <w:proofErr w:type="spellStart"/>
      <w:r w:rsidRPr="00913D6B">
        <w:t>зб</w:t>
      </w:r>
      <w:proofErr w:type="spellEnd"/>
      <w:r w:rsidRPr="00913D6B">
        <w:t xml:space="preserve">. тез доп. : </w:t>
      </w:r>
      <w:proofErr w:type="spellStart"/>
      <w:r w:rsidRPr="00913D6B">
        <w:t>вип</w:t>
      </w:r>
      <w:proofErr w:type="spellEnd"/>
      <w:r w:rsidRPr="00913D6B">
        <w:t xml:space="preserve">. 19 (м. </w:t>
      </w:r>
      <w:proofErr w:type="spellStart"/>
      <w:r w:rsidRPr="00913D6B">
        <w:t>Тернопіль</w:t>
      </w:r>
      <w:proofErr w:type="spellEnd"/>
      <w:r w:rsidRPr="00913D6B">
        <w:t>, 6 лют.</w:t>
      </w:r>
      <w:r w:rsidR="00C5501B" w:rsidRPr="00913D6B">
        <w:t xml:space="preserve"> 2020 р.). </w:t>
      </w:r>
      <w:proofErr w:type="spellStart"/>
      <w:r w:rsidR="00C5501B" w:rsidRPr="00913D6B">
        <w:t>Тернопіль</w:t>
      </w:r>
      <w:proofErr w:type="spellEnd"/>
      <w:r w:rsidR="00C5501B" w:rsidRPr="00913D6B">
        <w:t>, 2020, с</w:t>
      </w:r>
      <w:r w:rsidRPr="00913D6B">
        <w:t xml:space="preserve">. 56-60. </w:t>
      </w:r>
      <w:r w:rsidRPr="00913D6B">
        <w:rPr>
          <w:lang w:val="en-US"/>
        </w:rPr>
        <w:t>URL</w:t>
      </w:r>
      <w:proofErr w:type="gramStart"/>
      <w:r w:rsidRPr="00913D6B">
        <w:t>:</w:t>
      </w:r>
      <w:proofErr w:type="spellStart"/>
      <w:proofErr w:type="gramEnd"/>
      <w:r w:rsidR="00540BD8" w:rsidRPr="00913D6B">
        <w:fldChar w:fldCharType="begin"/>
      </w:r>
      <w:r w:rsidRPr="00913D6B">
        <w:instrText>HYPERLINK "http://www.lex-line.com.ua/?go=full_article&amp;id=2878"</w:instrText>
      </w:r>
      <w:r w:rsidR="00540BD8" w:rsidRPr="00913D6B">
        <w:fldChar w:fldCharType="separate"/>
      </w:r>
      <w:r w:rsidRPr="00913D6B">
        <w:rPr>
          <w:rStyle w:val="a4"/>
          <w:color w:val="auto"/>
        </w:rPr>
        <w:t>http</w:t>
      </w:r>
      <w:proofErr w:type="spellEnd"/>
      <w:r w:rsidRPr="00913D6B">
        <w:rPr>
          <w:rStyle w:val="a4"/>
          <w:color w:val="auto"/>
        </w:rPr>
        <w:t>://</w:t>
      </w:r>
      <w:proofErr w:type="spellStart"/>
      <w:r w:rsidRPr="00913D6B">
        <w:rPr>
          <w:rStyle w:val="a4"/>
          <w:color w:val="auto"/>
        </w:rPr>
        <w:t>www.lex-line.com.ua</w:t>
      </w:r>
      <w:proofErr w:type="spellEnd"/>
      <w:r w:rsidRPr="00913D6B">
        <w:rPr>
          <w:rStyle w:val="a4"/>
          <w:color w:val="auto"/>
        </w:rPr>
        <w:t>/?go=full_article&amp;id=2878</w:t>
      </w:r>
      <w:r w:rsidR="00540BD8" w:rsidRPr="00913D6B">
        <w:fldChar w:fldCharType="end"/>
      </w:r>
    </w:p>
    <w:p w:rsidR="00BA7C12" w:rsidRPr="00913D6B" w:rsidRDefault="00BA7C12" w:rsidP="00B84E96">
      <w:pPr>
        <w:spacing w:line="276" w:lineRule="auto"/>
        <w:ind w:left="-567"/>
        <w:jc w:val="both"/>
      </w:pPr>
      <w:r w:rsidRPr="00913D6B">
        <w:t xml:space="preserve">3. </w:t>
      </w:r>
      <w:proofErr w:type="spellStart"/>
      <w:r w:rsidRPr="00913D6B">
        <w:t>Личак</w:t>
      </w:r>
      <w:proofErr w:type="spellEnd"/>
      <w:r w:rsidRPr="00913D6B">
        <w:t xml:space="preserve"> В.В.</w:t>
      </w:r>
      <w:r w:rsidR="00C5501B" w:rsidRPr="00913D6B">
        <w:rPr>
          <w:lang w:val="uk-UA"/>
        </w:rPr>
        <w:t xml:space="preserve"> </w:t>
      </w:r>
      <w:proofErr w:type="spellStart"/>
      <w:r w:rsidRPr="00913D6B">
        <w:t>Чи</w:t>
      </w:r>
      <w:proofErr w:type="spellEnd"/>
      <w:r w:rsidRPr="00913D6B">
        <w:t xml:space="preserve"> </w:t>
      </w:r>
      <w:proofErr w:type="spellStart"/>
      <w:r w:rsidRPr="00913D6B">
        <w:t>є</w:t>
      </w:r>
      <w:proofErr w:type="spellEnd"/>
      <w:r w:rsidRPr="00913D6B">
        <w:t xml:space="preserve"> </w:t>
      </w:r>
      <w:proofErr w:type="spellStart"/>
      <w:proofErr w:type="gramStart"/>
      <w:r w:rsidRPr="00913D6B">
        <w:t>рел</w:t>
      </w:r>
      <w:proofErr w:type="gramEnd"/>
      <w:r w:rsidRPr="00913D6B">
        <w:t>ігійні</w:t>
      </w:r>
      <w:proofErr w:type="spellEnd"/>
      <w:r w:rsidRPr="00913D6B">
        <w:t xml:space="preserve"> </w:t>
      </w:r>
      <w:proofErr w:type="spellStart"/>
      <w:r w:rsidRPr="00913D6B">
        <w:t>переконання</w:t>
      </w:r>
      <w:proofErr w:type="spellEnd"/>
      <w:r w:rsidRPr="00913D6B">
        <w:t xml:space="preserve"> </w:t>
      </w:r>
      <w:proofErr w:type="spellStart"/>
      <w:r w:rsidRPr="00913D6B">
        <w:t>підставою</w:t>
      </w:r>
      <w:proofErr w:type="spellEnd"/>
      <w:r w:rsidRPr="00913D6B">
        <w:t xml:space="preserve"> для </w:t>
      </w:r>
      <w:proofErr w:type="spellStart"/>
      <w:r w:rsidRPr="00913D6B">
        <w:t>невиконання</w:t>
      </w:r>
      <w:proofErr w:type="spellEnd"/>
      <w:r w:rsidRPr="00913D6B">
        <w:t xml:space="preserve"> закону? </w:t>
      </w:r>
      <w:r w:rsidRPr="00913D6B">
        <w:rPr>
          <w:i/>
          <w:iCs/>
        </w:rPr>
        <w:t xml:space="preserve">ІІІ </w:t>
      </w:r>
      <w:proofErr w:type="spellStart"/>
      <w:r w:rsidRPr="00913D6B">
        <w:rPr>
          <w:i/>
          <w:iCs/>
        </w:rPr>
        <w:t>Міжнародний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молодіжний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науковий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юридичний</w:t>
      </w:r>
      <w:proofErr w:type="spellEnd"/>
      <w:r w:rsidRPr="00913D6B">
        <w:rPr>
          <w:i/>
          <w:iCs/>
        </w:rPr>
        <w:t xml:space="preserve"> форум</w:t>
      </w:r>
      <w:r w:rsidRPr="00913D6B">
        <w:t xml:space="preserve">: </w:t>
      </w:r>
      <w:proofErr w:type="spellStart"/>
      <w:r w:rsidRPr="00913D6B">
        <w:t>матеріали</w:t>
      </w:r>
      <w:proofErr w:type="spellEnd"/>
      <w:r w:rsidRPr="00913D6B">
        <w:t xml:space="preserve"> форуму, м. </w:t>
      </w:r>
      <w:proofErr w:type="spellStart"/>
      <w:r w:rsidRPr="00913D6B">
        <w:t>Київ</w:t>
      </w:r>
      <w:proofErr w:type="spellEnd"/>
      <w:r w:rsidRPr="00913D6B">
        <w:t xml:space="preserve">, </w:t>
      </w:r>
      <w:proofErr w:type="spellStart"/>
      <w:r w:rsidRPr="00913D6B">
        <w:t>Національний</w:t>
      </w:r>
      <w:proofErr w:type="spellEnd"/>
      <w:r w:rsidRPr="00913D6B">
        <w:t xml:space="preserve"> </w:t>
      </w:r>
      <w:proofErr w:type="spellStart"/>
      <w:r w:rsidRPr="00913D6B">
        <w:t>авіаційний</w:t>
      </w:r>
      <w:proofErr w:type="spellEnd"/>
      <w:r w:rsidRPr="00913D6B">
        <w:t xml:space="preserve"> </w:t>
      </w:r>
      <w:proofErr w:type="spellStart"/>
      <w:r w:rsidRPr="00913D6B">
        <w:lastRenderedPageBreak/>
        <w:t>університет</w:t>
      </w:r>
      <w:proofErr w:type="spellEnd"/>
      <w:r w:rsidRPr="00913D6B">
        <w:t>, 14-15 трав. 2020 р.</w:t>
      </w:r>
      <w:r w:rsidR="00C5501B" w:rsidRPr="00913D6B">
        <w:rPr>
          <w:lang w:val="uk-UA"/>
        </w:rPr>
        <w:t xml:space="preserve"> </w:t>
      </w:r>
      <w:r w:rsidR="00C5501B" w:rsidRPr="00913D6B">
        <w:t xml:space="preserve">Том 1, </w:t>
      </w:r>
      <w:proofErr w:type="spellStart"/>
      <w:r w:rsidR="00C5501B" w:rsidRPr="00913D6B">
        <w:t>Тернопіль</w:t>
      </w:r>
      <w:proofErr w:type="spellEnd"/>
      <w:r w:rsidR="00C5501B" w:rsidRPr="00913D6B">
        <w:t>: Вектор, 2020,</w:t>
      </w:r>
      <w:r w:rsidRPr="00913D6B">
        <w:t xml:space="preserve"> </w:t>
      </w:r>
      <w:r w:rsidR="00C5501B" w:rsidRPr="00913D6B">
        <w:t>с</w:t>
      </w:r>
      <w:r w:rsidRPr="00913D6B">
        <w:t xml:space="preserve">. 330-333. </w:t>
      </w:r>
      <w:r w:rsidR="00C5501B" w:rsidRPr="00913D6B">
        <w:rPr>
          <w:lang w:val="uk-UA"/>
        </w:rPr>
        <w:t xml:space="preserve"> (</w:t>
      </w:r>
      <w:r w:rsidRPr="00913D6B">
        <w:rPr>
          <w:lang w:val="en-US"/>
        </w:rPr>
        <w:t>URL</w:t>
      </w:r>
      <w:r w:rsidRPr="00913D6B">
        <w:t>:</w:t>
      </w:r>
      <w:proofErr w:type="spellStart"/>
      <w:r w:rsidR="00540BD8" w:rsidRPr="00913D6B">
        <w:fldChar w:fldCharType="begin"/>
      </w:r>
      <w:r w:rsidRPr="00913D6B">
        <w:instrText>HYPERLINK "https://er.nau.edu.ua/handle/NAU/50883"</w:instrText>
      </w:r>
      <w:r w:rsidR="00540BD8" w:rsidRPr="00913D6B">
        <w:fldChar w:fldCharType="separate"/>
      </w:r>
      <w:r w:rsidRPr="00913D6B">
        <w:rPr>
          <w:rStyle w:val="a4"/>
          <w:color w:val="auto"/>
        </w:rPr>
        <w:t>https</w:t>
      </w:r>
      <w:proofErr w:type="spellEnd"/>
      <w:r w:rsidRPr="00913D6B">
        <w:rPr>
          <w:rStyle w:val="a4"/>
          <w:color w:val="auto"/>
        </w:rPr>
        <w:t>://</w:t>
      </w:r>
      <w:proofErr w:type="spellStart"/>
      <w:r w:rsidRPr="00913D6B">
        <w:rPr>
          <w:rStyle w:val="a4"/>
          <w:color w:val="auto"/>
        </w:rPr>
        <w:t>er.nau.edu.ua</w:t>
      </w:r>
      <w:proofErr w:type="spellEnd"/>
      <w:r w:rsidRPr="00913D6B">
        <w:rPr>
          <w:rStyle w:val="a4"/>
          <w:color w:val="auto"/>
        </w:rPr>
        <w:t>/</w:t>
      </w:r>
      <w:proofErr w:type="spellStart"/>
      <w:r w:rsidRPr="00913D6B">
        <w:rPr>
          <w:rStyle w:val="a4"/>
          <w:color w:val="auto"/>
        </w:rPr>
        <w:t>handle</w:t>
      </w:r>
      <w:proofErr w:type="spellEnd"/>
      <w:r w:rsidRPr="00913D6B">
        <w:rPr>
          <w:rStyle w:val="a4"/>
          <w:color w:val="auto"/>
        </w:rPr>
        <w:t>/NAU/50883</w:t>
      </w:r>
      <w:r w:rsidR="00540BD8" w:rsidRPr="00913D6B">
        <w:fldChar w:fldCharType="end"/>
      </w:r>
      <w:r w:rsidR="00C5501B" w:rsidRPr="00913D6B">
        <w:rPr>
          <w:lang w:val="uk-UA"/>
        </w:rPr>
        <w:t>)</w:t>
      </w:r>
    </w:p>
    <w:p w:rsidR="00BA7C12" w:rsidRPr="00913D6B" w:rsidRDefault="00C5501B" w:rsidP="00B84E96">
      <w:pPr>
        <w:spacing w:line="276" w:lineRule="auto"/>
        <w:ind w:left="-567"/>
        <w:jc w:val="both"/>
        <w:rPr>
          <w:lang w:val="uk-UA"/>
        </w:rPr>
      </w:pPr>
      <w:r w:rsidRPr="00913D6B">
        <w:t xml:space="preserve">4. </w:t>
      </w:r>
      <w:proofErr w:type="spellStart"/>
      <w:r w:rsidR="00BA7C12" w:rsidRPr="00913D6B">
        <w:t>Личак</w:t>
      </w:r>
      <w:proofErr w:type="spellEnd"/>
      <w:r w:rsidR="00BA7C12" w:rsidRPr="00913D6B">
        <w:t xml:space="preserve"> В.В.</w:t>
      </w:r>
      <w:r w:rsidRPr="00913D6B">
        <w:rPr>
          <w:lang w:val="uk-UA"/>
        </w:rPr>
        <w:t xml:space="preserve"> </w:t>
      </w:r>
      <w:r w:rsidR="00BA7C12" w:rsidRPr="00913D6B">
        <w:t xml:space="preserve">Проблема </w:t>
      </w:r>
      <w:proofErr w:type="spellStart"/>
      <w:r w:rsidR="00BA7C12" w:rsidRPr="00913D6B">
        <w:t>використання</w:t>
      </w:r>
      <w:proofErr w:type="spellEnd"/>
      <w:r w:rsidR="00BA7C12" w:rsidRPr="00913D6B">
        <w:t xml:space="preserve"> </w:t>
      </w:r>
      <w:proofErr w:type="spellStart"/>
      <w:r w:rsidR="00BA7C12" w:rsidRPr="00913D6B">
        <w:t>примусової</w:t>
      </w:r>
      <w:proofErr w:type="spellEnd"/>
      <w:r w:rsidR="00BA7C12" w:rsidRPr="00913D6B">
        <w:t xml:space="preserve"> </w:t>
      </w:r>
      <w:proofErr w:type="spellStart"/>
      <w:r w:rsidR="00BA7C12" w:rsidRPr="00913D6B">
        <w:t>праці</w:t>
      </w:r>
      <w:proofErr w:type="spellEnd"/>
      <w:r w:rsidR="00BA7C12" w:rsidRPr="00913D6B">
        <w:t xml:space="preserve"> </w:t>
      </w:r>
      <w:proofErr w:type="spellStart"/>
      <w:r w:rsidR="00BA7C12" w:rsidRPr="00913D6B">
        <w:t>здобувачів</w:t>
      </w:r>
      <w:proofErr w:type="spellEnd"/>
      <w:r w:rsidR="00BA7C12" w:rsidRPr="00913D6B">
        <w:t xml:space="preserve"> </w:t>
      </w:r>
      <w:proofErr w:type="spellStart"/>
      <w:r w:rsidR="00BA7C12" w:rsidRPr="00913D6B">
        <w:t>освіти</w:t>
      </w:r>
      <w:proofErr w:type="spellEnd"/>
      <w:r w:rsidR="00BA7C12" w:rsidRPr="00913D6B">
        <w:t xml:space="preserve"> </w:t>
      </w:r>
      <w:proofErr w:type="spellStart"/>
      <w:proofErr w:type="gramStart"/>
      <w:r w:rsidR="00BA7C12" w:rsidRPr="00913D6B">
        <w:t>п</w:t>
      </w:r>
      <w:proofErr w:type="gramEnd"/>
      <w:r w:rsidR="00BA7C12" w:rsidRPr="00913D6B">
        <w:t>ід</w:t>
      </w:r>
      <w:proofErr w:type="spellEnd"/>
      <w:r w:rsidR="00BA7C12" w:rsidRPr="00913D6B">
        <w:t xml:space="preserve"> час </w:t>
      </w:r>
      <w:proofErr w:type="spellStart"/>
      <w:r w:rsidR="00BA7C12" w:rsidRPr="00913D6B">
        <w:t>проходження</w:t>
      </w:r>
      <w:proofErr w:type="spellEnd"/>
      <w:r w:rsidR="00BA7C12" w:rsidRPr="00913D6B">
        <w:t xml:space="preserve"> практики. </w:t>
      </w:r>
      <w:proofErr w:type="spellStart"/>
      <w:r w:rsidR="00BA7C12" w:rsidRPr="00913D6B">
        <w:t>С</w:t>
      </w:r>
      <w:r w:rsidR="00BA7C12" w:rsidRPr="00913D6B">
        <w:rPr>
          <w:i/>
          <w:iCs/>
        </w:rPr>
        <w:t>тратегічні</w:t>
      </w:r>
      <w:proofErr w:type="spellEnd"/>
      <w:r w:rsidR="00BA7C12" w:rsidRPr="00913D6B">
        <w:rPr>
          <w:i/>
          <w:iCs/>
        </w:rPr>
        <w:t xml:space="preserve"> напрямки </w:t>
      </w:r>
      <w:proofErr w:type="spellStart"/>
      <w:r w:rsidR="00BA7C12" w:rsidRPr="00913D6B">
        <w:rPr>
          <w:i/>
          <w:iCs/>
        </w:rPr>
        <w:t>розвитку</w:t>
      </w:r>
      <w:proofErr w:type="spellEnd"/>
      <w:r w:rsidR="00BA7C12" w:rsidRPr="00913D6B">
        <w:rPr>
          <w:i/>
          <w:iCs/>
        </w:rPr>
        <w:t xml:space="preserve"> науки: </w:t>
      </w:r>
      <w:proofErr w:type="spellStart"/>
      <w:r w:rsidR="00BA7C12" w:rsidRPr="00913D6B">
        <w:rPr>
          <w:i/>
          <w:iCs/>
        </w:rPr>
        <w:t>фактори</w:t>
      </w:r>
      <w:proofErr w:type="spellEnd"/>
      <w:r w:rsidR="00BA7C12" w:rsidRPr="00913D6B">
        <w:rPr>
          <w:i/>
          <w:iCs/>
        </w:rPr>
        <w:t xml:space="preserve"> </w:t>
      </w:r>
      <w:proofErr w:type="spellStart"/>
      <w:r w:rsidR="00BA7C12" w:rsidRPr="00913D6B">
        <w:rPr>
          <w:i/>
          <w:iCs/>
        </w:rPr>
        <w:t>впливу</w:t>
      </w:r>
      <w:proofErr w:type="spellEnd"/>
      <w:r w:rsidR="00BA7C12" w:rsidRPr="00913D6B">
        <w:rPr>
          <w:i/>
          <w:iCs/>
        </w:rPr>
        <w:t xml:space="preserve"> та </w:t>
      </w:r>
      <w:proofErr w:type="spellStart"/>
      <w:r w:rsidR="00BA7C12" w:rsidRPr="00913D6B">
        <w:rPr>
          <w:i/>
          <w:iCs/>
        </w:rPr>
        <w:t>взаємодії</w:t>
      </w:r>
      <w:proofErr w:type="spellEnd"/>
      <w:r w:rsidR="00BA7C12" w:rsidRPr="00913D6B">
        <w:t xml:space="preserve">: </w:t>
      </w:r>
      <w:proofErr w:type="spellStart"/>
      <w:r w:rsidR="00BA7C12" w:rsidRPr="00913D6B">
        <w:t>матеріали</w:t>
      </w:r>
      <w:proofErr w:type="spellEnd"/>
      <w:r w:rsidR="00BA7C12" w:rsidRPr="00913D6B">
        <w:t xml:space="preserve"> </w:t>
      </w:r>
      <w:proofErr w:type="spellStart"/>
      <w:r w:rsidR="00BA7C12" w:rsidRPr="00913D6B">
        <w:t>міжнар</w:t>
      </w:r>
      <w:proofErr w:type="spellEnd"/>
      <w:r w:rsidR="00BA7C12" w:rsidRPr="00913D6B">
        <w:t xml:space="preserve">. </w:t>
      </w:r>
      <w:proofErr w:type="spellStart"/>
      <w:r w:rsidR="00BA7C12" w:rsidRPr="00913D6B">
        <w:t>наук</w:t>
      </w:r>
      <w:proofErr w:type="gramStart"/>
      <w:r w:rsidR="00BA7C12" w:rsidRPr="00913D6B">
        <w:t>.к</w:t>
      </w:r>
      <w:proofErr w:type="gramEnd"/>
      <w:r w:rsidR="00BA7C12" w:rsidRPr="00913D6B">
        <w:t>онф</w:t>
      </w:r>
      <w:proofErr w:type="spellEnd"/>
      <w:r w:rsidR="00BA7C12" w:rsidRPr="00913D6B">
        <w:t xml:space="preserve">. Т. 4, 22 трав. </w:t>
      </w:r>
      <w:r w:rsidRPr="00913D6B">
        <w:t xml:space="preserve">2020 р. </w:t>
      </w:r>
      <w:proofErr w:type="spellStart"/>
      <w:r w:rsidRPr="00913D6B">
        <w:t>Суми</w:t>
      </w:r>
      <w:proofErr w:type="spellEnd"/>
      <w:r w:rsidRPr="00913D6B">
        <w:t>,</w:t>
      </w:r>
      <w:r w:rsidR="00BA7C12" w:rsidRPr="00913D6B">
        <w:t xml:space="preserve"> МЦНД, 2020</w:t>
      </w:r>
      <w:r w:rsidRPr="00913D6B">
        <w:rPr>
          <w:lang w:val="uk-UA"/>
        </w:rPr>
        <w:t>,</w:t>
      </w:r>
      <w:r w:rsidRPr="00913D6B">
        <w:t xml:space="preserve"> с</w:t>
      </w:r>
      <w:r w:rsidR="00BA7C12" w:rsidRPr="00913D6B">
        <w:t>. 105-109.</w:t>
      </w:r>
      <w:r w:rsidRPr="00913D6B">
        <w:rPr>
          <w:lang w:val="uk-UA"/>
        </w:rPr>
        <w:t xml:space="preserve">  (</w:t>
      </w:r>
      <w:r w:rsidR="00BA7C12" w:rsidRPr="00913D6B">
        <w:t xml:space="preserve"> </w:t>
      </w:r>
      <w:r w:rsidR="00BA7C12" w:rsidRPr="00913D6B">
        <w:rPr>
          <w:lang w:val="en-US"/>
        </w:rPr>
        <w:t>DOI</w:t>
      </w:r>
      <w:r w:rsidR="00BA7C12" w:rsidRPr="00913D6B">
        <w:t xml:space="preserve">: </w:t>
      </w:r>
      <w:hyperlink r:id="rId25" w:history="1">
        <w:r w:rsidR="00BA7C12" w:rsidRPr="00913D6B">
          <w:rPr>
            <w:rStyle w:val="a4"/>
            <w:color w:val="auto"/>
            <w:lang w:val="en-US"/>
          </w:rPr>
          <w:t>https</w:t>
        </w:r>
        <w:r w:rsidR="00BA7C12" w:rsidRPr="00913D6B">
          <w:rPr>
            <w:rStyle w:val="a4"/>
            <w:color w:val="auto"/>
          </w:rPr>
          <w:t>://</w:t>
        </w:r>
        <w:proofErr w:type="spellStart"/>
        <w:r w:rsidR="00BA7C12" w:rsidRPr="00913D6B">
          <w:rPr>
            <w:rStyle w:val="a4"/>
            <w:color w:val="auto"/>
            <w:lang w:val="en-US"/>
          </w:rPr>
          <w:t>doi</w:t>
        </w:r>
        <w:proofErr w:type="spellEnd"/>
        <w:r w:rsidR="00BA7C12" w:rsidRPr="00913D6B">
          <w:rPr>
            <w:rStyle w:val="a4"/>
            <w:color w:val="auto"/>
          </w:rPr>
          <w:t>.</w:t>
        </w:r>
        <w:r w:rsidR="00BA7C12" w:rsidRPr="00913D6B">
          <w:rPr>
            <w:rStyle w:val="a4"/>
            <w:color w:val="auto"/>
            <w:lang w:val="en-US"/>
          </w:rPr>
          <w:t>org</w:t>
        </w:r>
        <w:r w:rsidR="00BA7C12" w:rsidRPr="00913D6B">
          <w:rPr>
            <w:rStyle w:val="a4"/>
            <w:color w:val="auto"/>
          </w:rPr>
          <w:t>/10.36074/22.05.2020.</w:t>
        </w:r>
        <w:r w:rsidR="00BA7C12" w:rsidRPr="00913D6B">
          <w:rPr>
            <w:rStyle w:val="a4"/>
            <w:color w:val="auto"/>
            <w:lang w:val="en-US"/>
          </w:rPr>
          <w:t>v</w:t>
        </w:r>
        <w:r w:rsidR="00BA7C12" w:rsidRPr="00913D6B">
          <w:rPr>
            <w:rStyle w:val="a4"/>
            <w:color w:val="auto"/>
          </w:rPr>
          <w:t>4.07</w:t>
        </w:r>
      </w:hyperlink>
      <w:r w:rsidRPr="00913D6B">
        <w:rPr>
          <w:lang w:val="uk-UA"/>
        </w:rPr>
        <w:t>)</w:t>
      </w:r>
    </w:p>
    <w:p w:rsidR="00BA7C12" w:rsidRPr="00913D6B" w:rsidRDefault="00BA7C12" w:rsidP="00B84E96">
      <w:pPr>
        <w:spacing w:line="276" w:lineRule="auto"/>
        <w:ind w:left="-567"/>
        <w:jc w:val="both"/>
        <w:rPr>
          <w:lang w:val="en-US"/>
        </w:rPr>
      </w:pPr>
      <w:bookmarkStart w:id="1" w:name="_Hlk85752176"/>
      <w:r w:rsidRPr="00913D6B">
        <w:t xml:space="preserve">5. </w:t>
      </w:r>
      <w:proofErr w:type="spellStart"/>
      <w:r w:rsidRPr="00913D6B">
        <w:t>Личак</w:t>
      </w:r>
      <w:proofErr w:type="spellEnd"/>
      <w:r w:rsidRPr="00913D6B">
        <w:t xml:space="preserve"> </w:t>
      </w:r>
      <w:proofErr w:type="spellStart"/>
      <w:r w:rsidRPr="00913D6B">
        <w:t>В.В.</w:t>
      </w:r>
      <w:bookmarkEnd w:id="1"/>
      <w:r w:rsidRPr="00913D6B">
        <w:t>Використання</w:t>
      </w:r>
      <w:proofErr w:type="spellEnd"/>
      <w:r w:rsidRPr="00913D6B">
        <w:t xml:space="preserve"> </w:t>
      </w:r>
      <w:proofErr w:type="spellStart"/>
      <w:r w:rsidRPr="00913D6B">
        <w:t>потенціалу</w:t>
      </w:r>
      <w:proofErr w:type="spellEnd"/>
      <w:r w:rsidRPr="00913D6B">
        <w:t xml:space="preserve"> </w:t>
      </w:r>
      <w:proofErr w:type="spellStart"/>
      <w:r w:rsidRPr="00913D6B">
        <w:t>викривачіву</w:t>
      </w:r>
      <w:proofErr w:type="spellEnd"/>
      <w:r w:rsidRPr="00913D6B">
        <w:t xml:space="preserve"> </w:t>
      </w:r>
      <w:proofErr w:type="spellStart"/>
      <w:r w:rsidRPr="00913D6B">
        <w:t>протидії</w:t>
      </w:r>
      <w:proofErr w:type="spellEnd"/>
      <w:r w:rsidRPr="00913D6B">
        <w:t xml:space="preserve"> </w:t>
      </w:r>
      <w:proofErr w:type="spellStart"/>
      <w:r w:rsidRPr="00913D6B">
        <w:t>корупції</w:t>
      </w:r>
      <w:proofErr w:type="spellEnd"/>
      <w:r w:rsidRPr="00913D6B">
        <w:t xml:space="preserve">. </w:t>
      </w:r>
      <w:proofErr w:type="spellStart"/>
      <w:r w:rsidRPr="00913D6B">
        <w:t>Tendenze</w:t>
      </w:r>
      <w:proofErr w:type="spellEnd"/>
      <w:r w:rsidR="00C5501B" w:rsidRPr="00913D6B">
        <w:rPr>
          <w:lang w:val="uk-UA"/>
        </w:rPr>
        <w:t xml:space="preserve"> </w:t>
      </w:r>
      <w:proofErr w:type="spellStart"/>
      <w:r w:rsidRPr="00913D6B">
        <w:t>at</w:t>
      </w:r>
      <w:proofErr w:type="spellEnd"/>
      <w:r w:rsidR="00C5501B" w:rsidRPr="00913D6B">
        <w:rPr>
          <w:lang w:val="uk-UA"/>
        </w:rPr>
        <w:t xml:space="preserve"> </w:t>
      </w:r>
      <w:proofErr w:type="spellStart"/>
      <w:r w:rsidRPr="00913D6B">
        <w:t>tualidellamodernaricercascientifica</w:t>
      </w:r>
      <w:proofErr w:type="spellEnd"/>
      <w:r w:rsidRPr="00913D6B">
        <w:t xml:space="preserve">: </w:t>
      </w:r>
      <w:proofErr w:type="spellStart"/>
      <w:r w:rsidRPr="00913D6B">
        <w:t>derSammlungwissenschaftlicherArbeiten</w:t>
      </w:r>
      <w:proofErr w:type="spellEnd"/>
      <w:r w:rsidRPr="00913D6B">
        <w:t xml:space="preserve"> «ΛΌГ</w:t>
      </w:r>
      <w:proofErr w:type="gramStart"/>
      <w:r w:rsidRPr="00913D6B">
        <w:t>O</w:t>
      </w:r>
      <w:proofErr w:type="gramEnd"/>
      <w:r w:rsidRPr="00913D6B">
        <w:t xml:space="preserve">Σ» zudenMaterialienderinternationalenwissenschaftlich-praktischenKonferenz. </w:t>
      </w:r>
      <w:r w:rsidRPr="00C80893">
        <w:rPr>
          <w:lang w:val="en-US"/>
        </w:rPr>
        <w:t xml:space="preserve">B. 4, 5. </w:t>
      </w:r>
      <w:proofErr w:type="spellStart"/>
      <w:proofErr w:type="gramStart"/>
      <w:r w:rsidRPr="00C80893">
        <w:rPr>
          <w:lang w:val="en-US"/>
        </w:rPr>
        <w:t>Juni</w:t>
      </w:r>
      <w:proofErr w:type="spellEnd"/>
      <w:r w:rsidRPr="00C80893">
        <w:rPr>
          <w:lang w:val="en-US"/>
        </w:rPr>
        <w:t xml:space="preserve"> 2020.</w:t>
      </w:r>
      <w:proofErr w:type="gramEnd"/>
      <w:r w:rsidRPr="00C80893">
        <w:rPr>
          <w:lang w:val="en-US"/>
        </w:rPr>
        <w:t xml:space="preserve"> Stuttgart, Deutschland: </w:t>
      </w:r>
      <w:proofErr w:type="spellStart"/>
      <w:r w:rsidRPr="00C80893">
        <w:rPr>
          <w:lang w:val="en-US"/>
        </w:rPr>
        <w:t>EuropäischeWissenschaftsplattform</w:t>
      </w:r>
      <w:proofErr w:type="spellEnd"/>
      <w:r w:rsidRPr="00C80893">
        <w:rPr>
          <w:lang w:val="en-US"/>
        </w:rPr>
        <w:t xml:space="preserve">. </w:t>
      </w:r>
      <w:r w:rsidRPr="00913D6B">
        <w:t>С</w:t>
      </w:r>
      <w:r w:rsidRPr="00913D6B">
        <w:rPr>
          <w:lang w:val="en-US"/>
        </w:rPr>
        <w:t xml:space="preserve">. 58-62. </w:t>
      </w:r>
      <w:proofErr w:type="spellStart"/>
      <w:r w:rsidRPr="00913D6B">
        <w:rPr>
          <w:lang w:val="en-US"/>
        </w:rPr>
        <w:t>DOI</w:t>
      </w:r>
      <w:proofErr w:type="gramStart"/>
      <w:r w:rsidRPr="00913D6B">
        <w:rPr>
          <w:lang w:val="en-US"/>
        </w:rPr>
        <w:t>:</w:t>
      </w:r>
      <w:proofErr w:type="gramEnd"/>
      <w:r w:rsidR="00540BD8" w:rsidRPr="00913D6B">
        <w:fldChar w:fldCharType="begin"/>
      </w:r>
      <w:r w:rsidRPr="00913D6B">
        <w:rPr>
          <w:lang w:val="en-US"/>
        </w:rPr>
        <w:instrText>HYPERLINK "https://doi.org/10.36074/05.06.2020.v4.24"</w:instrText>
      </w:r>
      <w:r w:rsidR="00540BD8" w:rsidRPr="00913D6B">
        <w:fldChar w:fldCharType="separate"/>
      </w:r>
      <w:r w:rsidRPr="00913D6B">
        <w:rPr>
          <w:rStyle w:val="a4"/>
          <w:color w:val="auto"/>
          <w:lang w:val="en-US"/>
        </w:rPr>
        <w:t>https</w:t>
      </w:r>
      <w:proofErr w:type="spellEnd"/>
      <w:r w:rsidRPr="00913D6B">
        <w:rPr>
          <w:rStyle w:val="a4"/>
          <w:color w:val="auto"/>
          <w:lang w:val="en-US"/>
        </w:rPr>
        <w:t>://doi.org/10.36074/05.06.2020.v4.24</w:t>
      </w:r>
      <w:r w:rsidR="00540BD8" w:rsidRPr="00913D6B">
        <w:fldChar w:fldCharType="end"/>
      </w:r>
    </w:p>
    <w:p w:rsidR="00BA7C12" w:rsidRPr="00913D6B" w:rsidRDefault="00BA7C12" w:rsidP="00B84E96">
      <w:pPr>
        <w:spacing w:line="276" w:lineRule="auto"/>
        <w:ind w:left="-567"/>
        <w:jc w:val="both"/>
        <w:rPr>
          <w:lang w:val="uk-UA"/>
        </w:rPr>
      </w:pPr>
      <w:r w:rsidRPr="00913D6B">
        <w:rPr>
          <w:lang w:val="en-US"/>
        </w:rPr>
        <w:t xml:space="preserve">6. </w:t>
      </w:r>
      <w:proofErr w:type="spellStart"/>
      <w:r w:rsidRPr="00913D6B">
        <w:rPr>
          <w:lang w:val="en-US"/>
        </w:rPr>
        <w:t>Lykhova</w:t>
      </w:r>
      <w:proofErr w:type="spellEnd"/>
      <w:r w:rsidRPr="00913D6B">
        <w:rPr>
          <w:lang w:val="en-US"/>
        </w:rPr>
        <w:t xml:space="preserve"> S., </w:t>
      </w:r>
      <w:proofErr w:type="spellStart"/>
      <w:r w:rsidRPr="00913D6B">
        <w:rPr>
          <w:lang w:val="en-US"/>
        </w:rPr>
        <w:t>Lychak</w:t>
      </w:r>
      <w:proofErr w:type="spellEnd"/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V.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Criminal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law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characteristic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of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an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impersonal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vote (article 364-2 of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the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Criminal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Code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of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 xml:space="preserve">Ukraine). </w:t>
      </w:r>
      <w:proofErr w:type="spellStart"/>
      <w:r w:rsidRPr="00913D6B">
        <w:rPr>
          <w:i/>
          <w:iCs/>
        </w:rPr>
        <w:t>Наукові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r w:rsidRPr="00913D6B">
        <w:rPr>
          <w:i/>
          <w:iCs/>
        </w:rPr>
        <w:t>праці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r w:rsidRPr="00913D6B">
        <w:rPr>
          <w:i/>
          <w:iCs/>
        </w:rPr>
        <w:t>Національного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r w:rsidRPr="00913D6B">
        <w:rPr>
          <w:i/>
          <w:iCs/>
        </w:rPr>
        <w:t>авіаційного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r w:rsidRPr="00913D6B">
        <w:rPr>
          <w:i/>
          <w:iCs/>
        </w:rPr>
        <w:t>університету</w:t>
      </w:r>
      <w:proofErr w:type="spellEnd"/>
      <w:r w:rsidRPr="00913D6B">
        <w:rPr>
          <w:i/>
          <w:iCs/>
          <w:lang w:val="en-US"/>
        </w:rPr>
        <w:t xml:space="preserve">. </w:t>
      </w:r>
      <w:proofErr w:type="spellStart"/>
      <w:r w:rsidRPr="00913D6B">
        <w:rPr>
          <w:i/>
          <w:iCs/>
        </w:rPr>
        <w:t>Серія</w:t>
      </w:r>
      <w:proofErr w:type="spellEnd"/>
      <w:r w:rsidRPr="00913D6B">
        <w:rPr>
          <w:i/>
          <w:iCs/>
          <w:lang w:val="en-US"/>
        </w:rPr>
        <w:t xml:space="preserve">: </w:t>
      </w:r>
      <w:proofErr w:type="spellStart"/>
      <w:r w:rsidRPr="00913D6B">
        <w:rPr>
          <w:i/>
          <w:iCs/>
        </w:rPr>
        <w:t>Юридичний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proofErr w:type="gramStart"/>
      <w:r w:rsidRPr="00913D6B">
        <w:rPr>
          <w:i/>
          <w:iCs/>
        </w:rPr>
        <w:t>в</w:t>
      </w:r>
      <w:proofErr w:type="gramEnd"/>
      <w:r w:rsidRPr="00913D6B">
        <w:rPr>
          <w:i/>
          <w:iCs/>
        </w:rPr>
        <w:t>існик</w:t>
      </w:r>
      <w:proofErr w:type="spellEnd"/>
      <w:r w:rsidRPr="00913D6B">
        <w:rPr>
          <w:i/>
          <w:iCs/>
          <w:lang w:val="en-US"/>
        </w:rPr>
        <w:t xml:space="preserve"> «</w:t>
      </w:r>
      <w:proofErr w:type="spellStart"/>
      <w:r w:rsidRPr="00913D6B">
        <w:rPr>
          <w:i/>
          <w:iCs/>
        </w:rPr>
        <w:t>Повітряне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r w:rsidRPr="00913D6B">
        <w:rPr>
          <w:i/>
          <w:iCs/>
        </w:rPr>
        <w:t>і</w:t>
      </w:r>
      <w:proofErr w:type="spellEnd"/>
      <w:r w:rsidRPr="00913D6B">
        <w:rPr>
          <w:i/>
          <w:iCs/>
          <w:lang w:val="en-US"/>
        </w:rPr>
        <w:t xml:space="preserve"> </w:t>
      </w:r>
      <w:proofErr w:type="spellStart"/>
      <w:proofErr w:type="gramStart"/>
      <w:r w:rsidRPr="00913D6B">
        <w:rPr>
          <w:i/>
          <w:iCs/>
        </w:rPr>
        <w:t>косм</w:t>
      </w:r>
      <w:proofErr w:type="gramEnd"/>
      <w:r w:rsidRPr="00913D6B">
        <w:rPr>
          <w:i/>
          <w:iCs/>
        </w:rPr>
        <w:t>ічне</w:t>
      </w:r>
      <w:proofErr w:type="spellEnd"/>
      <w:r w:rsidRPr="00913D6B">
        <w:rPr>
          <w:i/>
          <w:iCs/>
          <w:lang w:val="en-US"/>
        </w:rPr>
        <w:t xml:space="preserve"> </w:t>
      </w:r>
      <w:r w:rsidRPr="00913D6B">
        <w:rPr>
          <w:i/>
          <w:iCs/>
        </w:rPr>
        <w:t>право</w:t>
      </w:r>
      <w:r w:rsidRPr="00913D6B">
        <w:rPr>
          <w:i/>
          <w:iCs/>
          <w:lang w:val="en-US"/>
        </w:rPr>
        <w:t>».</w:t>
      </w:r>
      <w:r w:rsidRPr="00913D6B">
        <w:rPr>
          <w:lang w:val="en-US"/>
        </w:rPr>
        <w:t xml:space="preserve"> </w:t>
      </w:r>
      <w:r w:rsidR="00C5501B" w:rsidRPr="00913D6B">
        <w:t>2020,</w:t>
      </w:r>
      <w:r w:rsidRPr="00913D6B">
        <w:t xml:space="preserve"> №3(56</w:t>
      </w:r>
      <w:r w:rsidR="00C5501B" w:rsidRPr="00913D6B">
        <w:t>), с</w:t>
      </w:r>
      <w:r w:rsidRPr="00913D6B">
        <w:t>. 169-176.</w:t>
      </w:r>
      <w:r w:rsidR="00C5501B" w:rsidRPr="00913D6B">
        <w:rPr>
          <w:lang w:val="uk-UA"/>
        </w:rPr>
        <w:t xml:space="preserve"> (</w:t>
      </w:r>
      <w:proofErr w:type="spellStart"/>
      <w:r w:rsidRPr="00913D6B">
        <w:t>DOI:</w:t>
      </w:r>
      <w:hyperlink r:id="rId26" w:history="1">
        <w:r w:rsidRPr="00913D6B">
          <w:rPr>
            <w:rStyle w:val="a4"/>
            <w:color w:val="auto"/>
          </w:rPr>
          <w:t>https</w:t>
        </w:r>
        <w:proofErr w:type="spellEnd"/>
        <w:r w:rsidRPr="00913D6B">
          <w:rPr>
            <w:rStyle w:val="a4"/>
            <w:color w:val="auto"/>
          </w:rPr>
          <w:t>://doi.org/10.18372/2307-9061.56.14914</w:t>
        </w:r>
      </w:hyperlink>
      <w:r w:rsidR="00C5501B" w:rsidRPr="00913D6B">
        <w:rPr>
          <w:lang w:val="uk-UA"/>
        </w:rPr>
        <w:t>)</w:t>
      </w:r>
    </w:p>
    <w:p w:rsidR="00C5501B" w:rsidRPr="00913D6B" w:rsidRDefault="00BA7C12" w:rsidP="00B84E96">
      <w:pPr>
        <w:spacing w:line="276" w:lineRule="auto"/>
        <w:ind w:left="-567"/>
        <w:jc w:val="both"/>
      </w:pPr>
      <w:r w:rsidRPr="00913D6B">
        <w:t xml:space="preserve">7. </w:t>
      </w:r>
      <w:proofErr w:type="spellStart"/>
      <w:proofErr w:type="gramStart"/>
      <w:r w:rsidRPr="00913D6B">
        <w:t>Личак</w:t>
      </w:r>
      <w:proofErr w:type="spellEnd"/>
      <w:r w:rsidRPr="00913D6B">
        <w:t xml:space="preserve"> В.В.</w:t>
      </w:r>
      <w:r w:rsidR="00C5501B" w:rsidRPr="00913D6B">
        <w:rPr>
          <w:lang w:val="uk-UA"/>
        </w:rPr>
        <w:t xml:space="preserve"> </w:t>
      </w:r>
      <w:proofErr w:type="spellStart"/>
      <w:r w:rsidRPr="00913D6B">
        <w:t>Кримінальна</w:t>
      </w:r>
      <w:proofErr w:type="spellEnd"/>
      <w:r w:rsidRPr="00913D6B">
        <w:t xml:space="preserve"> </w:t>
      </w:r>
      <w:proofErr w:type="spellStart"/>
      <w:r w:rsidRPr="00913D6B">
        <w:t>відповідальність</w:t>
      </w:r>
      <w:proofErr w:type="spellEnd"/>
      <w:r w:rsidRPr="00913D6B">
        <w:t xml:space="preserve"> за </w:t>
      </w:r>
      <w:proofErr w:type="spellStart"/>
      <w:r w:rsidRPr="00913D6B">
        <w:t>незаконне</w:t>
      </w:r>
      <w:proofErr w:type="spellEnd"/>
      <w:r w:rsidRPr="00913D6B">
        <w:t xml:space="preserve"> </w:t>
      </w:r>
      <w:proofErr w:type="spellStart"/>
      <w:r w:rsidRPr="00913D6B">
        <w:t>заволодіння</w:t>
      </w:r>
      <w:proofErr w:type="spellEnd"/>
      <w:r w:rsidRPr="00913D6B">
        <w:t xml:space="preserve"> </w:t>
      </w:r>
      <w:proofErr w:type="spellStart"/>
      <w:r w:rsidRPr="00913D6B">
        <w:t>транспортним</w:t>
      </w:r>
      <w:proofErr w:type="spellEnd"/>
      <w:r w:rsidRPr="00913D6B">
        <w:t xml:space="preserve"> </w:t>
      </w:r>
      <w:proofErr w:type="spellStart"/>
      <w:r w:rsidRPr="00913D6B">
        <w:t>засобом</w:t>
      </w:r>
      <w:proofErr w:type="spellEnd"/>
      <w:r w:rsidRPr="00913D6B">
        <w:t xml:space="preserve">, </w:t>
      </w:r>
      <w:proofErr w:type="spellStart"/>
      <w:r w:rsidRPr="00913D6B">
        <w:t>вчинене</w:t>
      </w:r>
      <w:proofErr w:type="spellEnd"/>
      <w:r w:rsidRPr="00913D6B">
        <w:t xml:space="preserve"> </w:t>
      </w:r>
      <w:proofErr w:type="spellStart"/>
      <w:r w:rsidRPr="00913D6B">
        <w:t>з</w:t>
      </w:r>
      <w:proofErr w:type="spellEnd"/>
      <w:r w:rsidRPr="00913D6B">
        <w:t xml:space="preserve"> </w:t>
      </w:r>
      <w:proofErr w:type="spellStart"/>
      <w:r w:rsidRPr="00913D6B">
        <w:t>використанням</w:t>
      </w:r>
      <w:proofErr w:type="spellEnd"/>
      <w:r w:rsidRPr="00913D6B">
        <w:t xml:space="preserve"> </w:t>
      </w:r>
      <w:proofErr w:type="spellStart"/>
      <w:r w:rsidRPr="00913D6B">
        <w:t>електронних</w:t>
      </w:r>
      <w:proofErr w:type="spellEnd"/>
      <w:r w:rsidRPr="00913D6B">
        <w:t xml:space="preserve"> </w:t>
      </w:r>
      <w:proofErr w:type="spellStart"/>
      <w:r w:rsidRPr="00913D6B">
        <w:t>пристроїв</w:t>
      </w:r>
      <w:proofErr w:type="spellEnd"/>
      <w:r w:rsidRPr="00913D6B">
        <w:t xml:space="preserve"> для </w:t>
      </w:r>
      <w:proofErr w:type="spellStart"/>
      <w:r w:rsidRPr="00913D6B">
        <w:t>втручання</w:t>
      </w:r>
      <w:proofErr w:type="spellEnd"/>
      <w:r w:rsidRPr="00913D6B">
        <w:t xml:space="preserve"> в роботу </w:t>
      </w:r>
      <w:proofErr w:type="spellStart"/>
      <w:r w:rsidRPr="00913D6B">
        <w:t>технічних</w:t>
      </w:r>
      <w:proofErr w:type="spellEnd"/>
      <w:r w:rsidRPr="00913D6B">
        <w:t xml:space="preserve"> </w:t>
      </w:r>
      <w:proofErr w:type="spellStart"/>
      <w:r w:rsidRPr="00913D6B">
        <w:t>засобів</w:t>
      </w:r>
      <w:proofErr w:type="spellEnd"/>
      <w:r w:rsidRPr="00913D6B">
        <w:t xml:space="preserve"> </w:t>
      </w:r>
      <w:proofErr w:type="spellStart"/>
      <w:r w:rsidRPr="00913D6B">
        <w:t>охорони</w:t>
      </w:r>
      <w:proofErr w:type="spellEnd"/>
      <w:r w:rsidRPr="00913D6B">
        <w:t xml:space="preserve"> (ч. 2 ст. 289 КК </w:t>
      </w:r>
      <w:proofErr w:type="spellStart"/>
      <w:r w:rsidRPr="00913D6B">
        <w:t>України</w:t>
      </w:r>
      <w:proofErr w:type="spellEnd"/>
      <w:r w:rsidRPr="00913D6B">
        <w:t>).</w:t>
      </w:r>
      <w:proofErr w:type="gramEnd"/>
      <w:r w:rsidRPr="00913D6B">
        <w:t xml:space="preserve"> </w:t>
      </w:r>
      <w:r w:rsidRPr="00913D6B">
        <w:rPr>
          <w:i/>
          <w:iCs/>
        </w:rPr>
        <w:t xml:space="preserve">АЕРО-2020. </w:t>
      </w:r>
      <w:proofErr w:type="spellStart"/>
      <w:r w:rsidRPr="00913D6B">
        <w:rPr>
          <w:i/>
          <w:iCs/>
        </w:rPr>
        <w:t>Повітряне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і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космічне</w:t>
      </w:r>
      <w:proofErr w:type="spellEnd"/>
      <w:r w:rsidRPr="00913D6B">
        <w:rPr>
          <w:i/>
          <w:iCs/>
        </w:rPr>
        <w:t xml:space="preserve"> право</w:t>
      </w:r>
      <w:r w:rsidRPr="00913D6B">
        <w:t xml:space="preserve">: </w:t>
      </w:r>
      <w:proofErr w:type="spellStart"/>
      <w:r w:rsidRPr="00913D6B">
        <w:t>матеріали</w:t>
      </w:r>
      <w:proofErr w:type="spellEnd"/>
      <w:r w:rsidRPr="00913D6B">
        <w:t xml:space="preserve"> </w:t>
      </w:r>
      <w:proofErr w:type="spellStart"/>
      <w:r w:rsidRPr="00913D6B">
        <w:t>всеукраїнської</w:t>
      </w:r>
      <w:proofErr w:type="spellEnd"/>
      <w:r w:rsidRPr="00913D6B">
        <w:t xml:space="preserve"> </w:t>
      </w:r>
      <w:proofErr w:type="spellStart"/>
      <w:r w:rsidRPr="00913D6B">
        <w:t>конф</w:t>
      </w:r>
      <w:proofErr w:type="spellEnd"/>
      <w:r w:rsidRPr="00913D6B">
        <w:t xml:space="preserve">. </w:t>
      </w:r>
      <w:proofErr w:type="spellStart"/>
      <w:r w:rsidRPr="00913D6B">
        <w:t>молодих</w:t>
      </w:r>
      <w:proofErr w:type="spellEnd"/>
      <w:r w:rsidRPr="00913D6B">
        <w:t xml:space="preserve"> </w:t>
      </w:r>
      <w:proofErr w:type="spellStart"/>
      <w:r w:rsidRPr="00913D6B">
        <w:t>учених</w:t>
      </w:r>
      <w:proofErr w:type="spellEnd"/>
      <w:r w:rsidRPr="00913D6B">
        <w:t xml:space="preserve"> </w:t>
      </w:r>
      <w:proofErr w:type="spellStart"/>
      <w:r w:rsidRPr="00913D6B">
        <w:t>і</w:t>
      </w:r>
      <w:proofErr w:type="spellEnd"/>
      <w:r w:rsidRPr="00913D6B">
        <w:t xml:space="preserve"> </w:t>
      </w:r>
      <w:proofErr w:type="spellStart"/>
      <w:r w:rsidRPr="00913D6B">
        <w:t>студентів</w:t>
      </w:r>
      <w:proofErr w:type="spellEnd"/>
      <w:r w:rsidRPr="00913D6B">
        <w:t xml:space="preserve">, </w:t>
      </w:r>
      <w:proofErr w:type="gramStart"/>
      <w:r w:rsidRPr="00913D6B">
        <w:t>м</w:t>
      </w:r>
      <w:proofErr w:type="gramEnd"/>
      <w:r w:rsidRPr="00913D6B">
        <w:t xml:space="preserve">. </w:t>
      </w:r>
      <w:proofErr w:type="spellStart"/>
      <w:r w:rsidRPr="00913D6B">
        <w:t>Київ</w:t>
      </w:r>
      <w:proofErr w:type="spellEnd"/>
      <w:r w:rsidRPr="00913D6B">
        <w:t xml:space="preserve">, </w:t>
      </w:r>
      <w:proofErr w:type="spellStart"/>
      <w:r w:rsidRPr="00913D6B">
        <w:t>Національний</w:t>
      </w:r>
      <w:proofErr w:type="spellEnd"/>
      <w:r w:rsidRPr="00913D6B">
        <w:t xml:space="preserve"> </w:t>
      </w:r>
      <w:proofErr w:type="spellStart"/>
      <w:r w:rsidRPr="00913D6B">
        <w:t>авіаційний</w:t>
      </w:r>
      <w:proofErr w:type="spellEnd"/>
      <w:r w:rsidRPr="00913D6B">
        <w:t xml:space="preserve"> </w:t>
      </w:r>
      <w:proofErr w:type="spellStart"/>
      <w:r w:rsidRPr="00913D6B">
        <w:t>університет</w:t>
      </w:r>
      <w:proofErr w:type="spellEnd"/>
      <w:r w:rsidRPr="00913D6B">
        <w:t xml:space="preserve">, 20 </w:t>
      </w:r>
      <w:proofErr w:type="spellStart"/>
      <w:r w:rsidRPr="00913D6B">
        <w:t>листоп</w:t>
      </w:r>
      <w:proofErr w:type="spellEnd"/>
      <w:r w:rsidRPr="00913D6B">
        <w:t xml:space="preserve">. </w:t>
      </w:r>
      <w:r w:rsidR="00C5501B" w:rsidRPr="00913D6B">
        <w:t>2020 р. Том 1,</w:t>
      </w:r>
      <w:r w:rsidRPr="00913D6B">
        <w:t xml:space="preserve"> </w:t>
      </w:r>
      <w:proofErr w:type="spellStart"/>
      <w:r w:rsidR="00C5501B" w:rsidRPr="00913D6B">
        <w:t>Тернопіль</w:t>
      </w:r>
      <w:proofErr w:type="spellEnd"/>
      <w:r w:rsidR="00C5501B" w:rsidRPr="00913D6B">
        <w:t>: Вектор,</w:t>
      </w:r>
      <w:r w:rsidRPr="00913D6B">
        <w:t xml:space="preserve"> </w:t>
      </w:r>
      <w:r w:rsidR="00C5501B" w:rsidRPr="00913D6B">
        <w:t>с</w:t>
      </w:r>
      <w:r w:rsidRPr="00913D6B">
        <w:t xml:space="preserve">. 252-254. </w:t>
      </w:r>
    </w:p>
    <w:p w:rsidR="00BA7C12" w:rsidRPr="00913D6B" w:rsidRDefault="00C5501B" w:rsidP="00B84E96">
      <w:pPr>
        <w:spacing w:line="360" w:lineRule="auto"/>
        <w:ind w:left="-567"/>
        <w:jc w:val="both"/>
        <w:rPr>
          <w:lang w:val="uk-UA"/>
        </w:rPr>
      </w:pPr>
      <w:r w:rsidRPr="00913D6B">
        <w:rPr>
          <w:lang w:val="uk-UA"/>
        </w:rPr>
        <w:t>(</w:t>
      </w:r>
      <w:r w:rsidR="00BA7C12" w:rsidRPr="00913D6B">
        <w:rPr>
          <w:lang w:val="en-US"/>
        </w:rPr>
        <w:t>URL</w:t>
      </w:r>
      <w:r w:rsidR="00BA7C12" w:rsidRPr="00913D6B">
        <w:t>:</w:t>
      </w:r>
      <w:proofErr w:type="spellStart"/>
      <w:r w:rsidR="00540BD8" w:rsidRPr="00913D6B">
        <w:fldChar w:fldCharType="begin"/>
      </w:r>
      <w:r w:rsidR="00BA7C12" w:rsidRPr="00913D6B">
        <w:instrText>HYPERLINK "https://er.nau.edu.ua/handle/NAU/44862"</w:instrText>
      </w:r>
      <w:r w:rsidR="00540BD8" w:rsidRPr="00913D6B">
        <w:fldChar w:fldCharType="separate"/>
      </w:r>
      <w:r w:rsidR="00BA7C12" w:rsidRPr="00913D6B">
        <w:rPr>
          <w:rStyle w:val="a4"/>
          <w:color w:val="auto"/>
        </w:rPr>
        <w:t>https</w:t>
      </w:r>
      <w:proofErr w:type="spellEnd"/>
      <w:r w:rsidR="00BA7C12" w:rsidRPr="00913D6B">
        <w:rPr>
          <w:rStyle w:val="a4"/>
          <w:color w:val="auto"/>
        </w:rPr>
        <w:t>://</w:t>
      </w:r>
      <w:proofErr w:type="spellStart"/>
      <w:r w:rsidR="00BA7C12" w:rsidRPr="00913D6B">
        <w:rPr>
          <w:rStyle w:val="a4"/>
          <w:color w:val="auto"/>
        </w:rPr>
        <w:t>er.nau.edu.ua</w:t>
      </w:r>
      <w:proofErr w:type="spellEnd"/>
      <w:r w:rsidR="00BA7C12" w:rsidRPr="00913D6B">
        <w:rPr>
          <w:rStyle w:val="a4"/>
          <w:color w:val="auto"/>
        </w:rPr>
        <w:t>/</w:t>
      </w:r>
      <w:proofErr w:type="spellStart"/>
      <w:r w:rsidR="00BA7C12" w:rsidRPr="00913D6B">
        <w:rPr>
          <w:rStyle w:val="a4"/>
          <w:color w:val="auto"/>
        </w:rPr>
        <w:t>handle</w:t>
      </w:r>
      <w:proofErr w:type="spellEnd"/>
      <w:r w:rsidR="00BA7C12" w:rsidRPr="00913D6B">
        <w:rPr>
          <w:rStyle w:val="a4"/>
          <w:color w:val="auto"/>
        </w:rPr>
        <w:t>/NAU/44862</w:t>
      </w:r>
      <w:r w:rsidR="00540BD8" w:rsidRPr="00913D6B">
        <w:fldChar w:fldCharType="end"/>
      </w:r>
      <w:r w:rsidRPr="00913D6B">
        <w:rPr>
          <w:lang w:val="uk-UA"/>
        </w:rPr>
        <w:t>)</w:t>
      </w:r>
    </w:p>
    <w:p w:rsidR="00554653" w:rsidRPr="00913D6B" w:rsidRDefault="00BA7C12" w:rsidP="00B84E96">
      <w:pPr>
        <w:spacing w:line="276" w:lineRule="auto"/>
        <w:ind w:left="-567"/>
        <w:jc w:val="both"/>
        <w:rPr>
          <w:lang w:val="en-US"/>
        </w:rPr>
      </w:pPr>
      <w:r w:rsidRPr="00913D6B">
        <w:t xml:space="preserve">8. </w:t>
      </w:r>
      <w:proofErr w:type="spellStart"/>
      <w:r w:rsidRPr="00913D6B">
        <w:t>Личак</w:t>
      </w:r>
      <w:proofErr w:type="spellEnd"/>
      <w:r w:rsidRPr="00913D6B">
        <w:t xml:space="preserve"> В.В.Принцип </w:t>
      </w:r>
      <w:proofErr w:type="spellStart"/>
      <w:r w:rsidRPr="00913D6B">
        <w:t>пропорційності</w:t>
      </w:r>
      <w:proofErr w:type="spellEnd"/>
      <w:r w:rsidRPr="00913D6B">
        <w:t xml:space="preserve"> у </w:t>
      </w:r>
      <w:proofErr w:type="spellStart"/>
      <w:r w:rsidRPr="00913D6B">
        <w:t>цивільному</w:t>
      </w:r>
      <w:proofErr w:type="spellEnd"/>
      <w:r w:rsidRPr="00913D6B">
        <w:t xml:space="preserve"> </w:t>
      </w:r>
      <w:proofErr w:type="spellStart"/>
      <w:r w:rsidRPr="00913D6B">
        <w:t>процесі</w:t>
      </w:r>
      <w:proofErr w:type="spellEnd"/>
      <w:r w:rsidRPr="00913D6B">
        <w:t xml:space="preserve">. </w:t>
      </w:r>
      <w:proofErr w:type="spellStart"/>
      <w:r w:rsidRPr="00913D6B">
        <w:rPr>
          <w:i/>
          <w:iCs/>
          <w:lang w:val="en-US"/>
        </w:rPr>
        <w:t>Scientificpractice</w:t>
      </w:r>
      <w:proofErr w:type="spellEnd"/>
      <w:r w:rsidRPr="00913D6B">
        <w:rPr>
          <w:i/>
          <w:iCs/>
          <w:lang w:val="en-US"/>
        </w:rPr>
        <w:t>: modern</w:t>
      </w:r>
      <w:r w:rsidR="00C5501B" w:rsidRPr="00913D6B">
        <w:rPr>
          <w:i/>
          <w:iCs/>
          <w:lang w:val="uk-UA"/>
        </w:rPr>
        <w:t xml:space="preserve"> </w:t>
      </w:r>
      <w:r w:rsidRPr="00913D6B">
        <w:rPr>
          <w:i/>
          <w:iCs/>
          <w:lang w:val="en-US"/>
        </w:rPr>
        <w:t>and</w:t>
      </w:r>
      <w:r w:rsidR="00C5501B" w:rsidRPr="00913D6B">
        <w:rPr>
          <w:i/>
          <w:iCs/>
          <w:lang w:val="uk-UA"/>
        </w:rPr>
        <w:t xml:space="preserve"> </w:t>
      </w:r>
      <w:r w:rsidRPr="00913D6B">
        <w:rPr>
          <w:i/>
          <w:iCs/>
          <w:lang w:val="en-US"/>
        </w:rPr>
        <w:t>classical</w:t>
      </w:r>
      <w:r w:rsidR="00C5501B" w:rsidRPr="00913D6B">
        <w:rPr>
          <w:i/>
          <w:iCs/>
          <w:lang w:val="uk-UA"/>
        </w:rPr>
        <w:t xml:space="preserve"> </w:t>
      </w:r>
      <w:r w:rsidR="00C5501B" w:rsidRPr="00913D6B">
        <w:rPr>
          <w:i/>
          <w:iCs/>
          <w:lang w:val="en-US"/>
        </w:rPr>
        <w:t>research</w:t>
      </w:r>
      <w:r w:rsidR="00C5501B" w:rsidRPr="00913D6B">
        <w:rPr>
          <w:i/>
          <w:iCs/>
          <w:lang w:val="uk-UA"/>
        </w:rPr>
        <w:t xml:space="preserve"> </w:t>
      </w:r>
      <w:r w:rsidRPr="00913D6B">
        <w:rPr>
          <w:i/>
          <w:iCs/>
          <w:lang w:val="en-US"/>
        </w:rPr>
        <w:t>methods</w:t>
      </w:r>
      <w:r w:rsidRPr="00913D6B">
        <w:rPr>
          <w:lang w:val="en-US"/>
        </w:rPr>
        <w:t xml:space="preserve">: </w:t>
      </w:r>
      <w:proofErr w:type="gramStart"/>
      <w:r w:rsidRPr="00913D6B">
        <w:rPr>
          <w:lang w:val="en-US"/>
        </w:rPr>
        <w:t>Collection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of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scientific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papers «</w:t>
      </w:r>
      <w:r w:rsidRPr="00913D6B">
        <w:t>ΛΌГ</w:t>
      </w:r>
      <w:r w:rsidRPr="00913D6B">
        <w:rPr>
          <w:lang w:val="en-US"/>
        </w:rPr>
        <w:t>O</w:t>
      </w:r>
      <w:r w:rsidRPr="00913D6B">
        <w:t>Σ</w:t>
      </w:r>
      <w:r w:rsidRPr="00913D6B">
        <w:rPr>
          <w:lang w:val="en-US"/>
        </w:rPr>
        <w:t>» with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Proceedings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of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the I International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Scientific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and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Practical</w:t>
      </w:r>
      <w:r w:rsidR="00C5501B" w:rsidRPr="00913D6B">
        <w:rPr>
          <w:lang w:val="uk-UA"/>
        </w:rPr>
        <w:t xml:space="preserve"> </w:t>
      </w:r>
      <w:r w:rsidRPr="00913D6B">
        <w:rPr>
          <w:lang w:val="en-US"/>
        </w:rPr>
        <w:t>Conference, Vol. 1, Boston, February 26, 2021.</w:t>
      </w:r>
      <w:proofErr w:type="gramEnd"/>
      <w:r w:rsidRPr="00913D6B">
        <w:rPr>
          <w:lang w:val="en-US"/>
        </w:rPr>
        <w:t xml:space="preserve"> Boston-</w:t>
      </w:r>
      <w:proofErr w:type="spellStart"/>
      <w:r w:rsidRPr="00913D6B">
        <w:rPr>
          <w:lang w:val="en-US"/>
        </w:rPr>
        <w:t>Vinnytsia</w:t>
      </w:r>
      <w:proofErr w:type="spellEnd"/>
      <w:r w:rsidRPr="00913D6B">
        <w:rPr>
          <w:lang w:val="en-US"/>
        </w:rPr>
        <w:t xml:space="preserve">: </w:t>
      </w:r>
      <w:proofErr w:type="spellStart"/>
      <w:r w:rsidRPr="00913D6B">
        <w:rPr>
          <w:lang w:val="en-US"/>
        </w:rPr>
        <w:t>Primediae</w:t>
      </w:r>
      <w:proofErr w:type="spellEnd"/>
      <w:r w:rsidR="00554653" w:rsidRPr="00913D6B">
        <w:rPr>
          <w:lang w:val="uk-UA"/>
        </w:rPr>
        <w:t xml:space="preserve"> </w:t>
      </w:r>
      <w:r w:rsidRPr="00913D6B">
        <w:rPr>
          <w:lang w:val="en-US"/>
        </w:rPr>
        <w:t>Launch</w:t>
      </w:r>
      <w:r w:rsidR="00554653" w:rsidRPr="00913D6B">
        <w:rPr>
          <w:lang w:val="uk-UA"/>
        </w:rPr>
        <w:t xml:space="preserve"> </w:t>
      </w:r>
      <w:r w:rsidRPr="00913D6B">
        <w:rPr>
          <w:lang w:val="en-US"/>
        </w:rPr>
        <w:t>&amp;</w:t>
      </w:r>
      <w:r w:rsidR="00554653" w:rsidRPr="00913D6B">
        <w:rPr>
          <w:lang w:val="uk-UA"/>
        </w:rPr>
        <w:t xml:space="preserve"> </w:t>
      </w:r>
      <w:r w:rsidRPr="00913D6B">
        <w:rPr>
          <w:lang w:val="en-US"/>
        </w:rPr>
        <w:t>European</w:t>
      </w:r>
      <w:r w:rsidR="00554653" w:rsidRPr="00913D6B">
        <w:rPr>
          <w:lang w:val="uk-UA"/>
        </w:rPr>
        <w:t xml:space="preserve"> </w:t>
      </w:r>
      <w:r w:rsidRPr="00913D6B">
        <w:rPr>
          <w:lang w:val="en-US"/>
        </w:rPr>
        <w:t>Scientific</w:t>
      </w:r>
      <w:r w:rsidR="00554653" w:rsidRPr="00913D6B">
        <w:rPr>
          <w:lang w:val="uk-UA"/>
        </w:rPr>
        <w:t xml:space="preserve"> </w:t>
      </w:r>
      <w:r w:rsidR="00554653" w:rsidRPr="00913D6B">
        <w:rPr>
          <w:lang w:val="en-US"/>
        </w:rPr>
        <w:t>Platform, 2021,</w:t>
      </w:r>
      <w:r w:rsidRPr="00913D6B">
        <w:rPr>
          <w:lang w:val="en-US"/>
        </w:rPr>
        <w:t xml:space="preserve"> </w:t>
      </w:r>
      <w:r w:rsidR="00554653" w:rsidRPr="00913D6B">
        <w:t>с</w:t>
      </w:r>
      <w:r w:rsidRPr="00913D6B">
        <w:rPr>
          <w:lang w:val="en-US"/>
        </w:rPr>
        <w:t xml:space="preserve">. 110-114. </w:t>
      </w:r>
    </w:p>
    <w:p w:rsidR="00BA7C12" w:rsidRPr="00913D6B" w:rsidRDefault="00554653" w:rsidP="00B84E96">
      <w:pPr>
        <w:spacing w:line="276" w:lineRule="auto"/>
        <w:ind w:left="-567"/>
        <w:jc w:val="both"/>
        <w:rPr>
          <w:lang w:val="uk-UA"/>
        </w:rPr>
      </w:pPr>
      <w:r w:rsidRPr="00913D6B">
        <w:rPr>
          <w:lang w:val="uk-UA"/>
        </w:rPr>
        <w:t>(</w:t>
      </w:r>
      <w:proofErr w:type="spellStart"/>
      <w:r w:rsidR="00BA7C12" w:rsidRPr="00913D6B">
        <w:rPr>
          <w:lang w:val="en-US"/>
        </w:rPr>
        <w:t>DOI:</w:t>
      </w:r>
      <w:hyperlink r:id="rId27" w:history="1">
        <w:r w:rsidR="00BA7C12" w:rsidRPr="00913D6B">
          <w:rPr>
            <w:rStyle w:val="a4"/>
            <w:color w:val="auto"/>
            <w:lang w:val="en-US"/>
          </w:rPr>
          <w:t>https</w:t>
        </w:r>
        <w:proofErr w:type="spellEnd"/>
        <w:r w:rsidR="00BA7C12" w:rsidRPr="00913D6B">
          <w:rPr>
            <w:rStyle w:val="a4"/>
            <w:color w:val="auto"/>
            <w:lang w:val="en-US"/>
          </w:rPr>
          <w:t>://doi.org/10.36074/logos-26.02.2021.v1.33</w:t>
        </w:r>
      </w:hyperlink>
      <w:r w:rsidRPr="00913D6B">
        <w:rPr>
          <w:lang w:val="uk-UA"/>
        </w:rPr>
        <w:t>)</w:t>
      </w:r>
    </w:p>
    <w:p w:rsidR="00BA7C12" w:rsidRPr="00913D6B" w:rsidRDefault="00BA7C12" w:rsidP="00B84E96">
      <w:pPr>
        <w:spacing w:line="276" w:lineRule="auto"/>
        <w:ind w:left="-567"/>
        <w:jc w:val="both"/>
        <w:rPr>
          <w:lang w:val="uk-UA"/>
        </w:rPr>
      </w:pPr>
      <w:r w:rsidRPr="00913D6B">
        <w:t xml:space="preserve">9. </w:t>
      </w:r>
      <w:proofErr w:type="spellStart"/>
      <w:r w:rsidRPr="00913D6B">
        <w:t>Личак</w:t>
      </w:r>
      <w:proofErr w:type="spellEnd"/>
      <w:r w:rsidRPr="00913D6B">
        <w:t xml:space="preserve"> В.В.</w:t>
      </w:r>
      <w:r w:rsidR="00554653" w:rsidRPr="00913D6B">
        <w:rPr>
          <w:lang w:val="uk-UA"/>
        </w:rPr>
        <w:t xml:space="preserve"> </w:t>
      </w:r>
      <w:proofErr w:type="spellStart"/>
      <w:r w:rsidRPr="00913D6B">
        <w:t>Проблемні</w:t>
      </w:r>
      <w:proofErr w:type="spellEnd"/>
      <w:r w:rsidRPr="00913D6B">
        <w:t xml:space="preserve"> </w:t>
      </w:r>
      <w:proofErr w:type="spellStart"/>
      <w:r w:rsidRPr="00913D6B">
        <w:t>питання</w:t>
      </w:r>
      <w:proofErr w:type="spellEnd"/>
      <w:r w:rsidRPr="00913D6B">
        <w:t xml:space="preserve"> </w:t>
      </w:r>
      <w:proofErr w:type="gramStart"/>
      <w:r w:rsidRPr="00913D6B">
        <w:t>правового</w:t>
      </w:r>
      <w:proofErr w:type="gramEnd"/>
      <w:r w:rsidRPr="00913D6B">
        <w:t xml:space="preserve"> статусу </w:t>
      </w:r>
      <w:proofErr w:type="spellStart"/>
      <w:r w:rsidRPr="00913D6B">
        <w:t>Національної</w:t>
      </w:r>
      <w:proofErr w:type="spellEnd"/>
      <w:r w:rsidRPr="00913D6B">
        <w:t xml:space="preserve"> </w:t>
      </w:r>
      <w:proofErr w:type="spellStart"/>
      <w:r w:rsidRPr="00913D6B">
        <w:t>комісії</w:t>
      </w:r>
      <w:proofErr w:type="spellEnd"/>
      <w:r w:rsidRPr="00913D6B">
        <w:t xml:space="preserve"> </w:t>
      </w:r>
      <w:proofErr w:type="spellStart"/>
      <w:r w:rsidRPr="00913D6B">
        <w:t>з</w:t>
      </w:r>
      <w:proofErr w:type="spellEnd"/>
      <w:r w:rsidRPr="00913D6B">
        <w:t xml:space="preserve"> </w:t>
      </w:r>
      <w:proofErr w:type="spellStart"/>
      <w:r w:rsidRPr="00913D6B">
        <w:t>цінних</w:t>
      </w:r>
      <w:proofErr w:type="spellEnd"/>
      <w:r w:rsidRPr="00913D6B">
        <w:t xml:space="preserve"> </w:t>
      </w:r>
      <w:proofErr w:type="spellStart"/>
      <w:r w:rsidRPr="00913D6B">
        <w:t>паперів</w:t>
      </w:r>
      <w:proofErr w:type="spellEnd"/>
      <w:r w:rsidRPr="00913D6B">
        <w:t xml:space="preserve"> та фондового ринку. </w:t>
      </w:r>
      <w:proofErr w:type="spellStart"/>
      <w:r w:rsidRPr="00913D6B">
        <w:rPr>
          <w:i/>
          <w:iCs/>
        </w:rPr>
        <w:t>Правове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регулювання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суспільних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відносин</w:t>
      </w:r>
      <w:proofErr w:type="spellEnd"/>
      <w:r w:rsidRPr="00913D6B">
        <w:rPr>
          <w:i/>
          <w:iCs/>
        </w:rPr>
        <w:t xml:space="preserve">: </w:t>
      </w:r>
      <w:proofErr w:type="spellStart"/>
      <w:r w:rsidRPr="00913D6B">
        <w:rPr>
          <w:i/>
          <w:iCs/>
        </w:rPr>
        <w:t>актуальні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проблеми</w:t>
      </w:r>
      <w:proofErr w:type="spellEnd"/>
      <w:r w:rsidRPr="00913D6B">
        <w:rPr>
          <w:i/>
          <w:iCs/>
        </w:rPr>
        <w:t xml:space="preserve"> та </w:t>
      </w:r>
      <w:proofErr w:type="spellStart"/>
      <w:r w:rsidRPr="00913D6B">
        <w:rPr>
          <w:i/>
          <w:iCs/>
        </w:rPr>
        <w:t>вимоги</w:t>
      </w:r>
      <w:proofErr w:type="spellEnd"/>
      <w:r w:rsidRPr="00913D6B">
        <w:rPr>
          <w:i/>
          <w:iCs/>
        </w:rPr>
        <w:t xml:space="preserve"> </w:t>
      </w:r>
      <w:proofErr w:type="spellStart"/>
      <w:r w:rsidRPr="00913D6B">
        <w:rPr>
          <w:i/>
          <w:iCs/>
        </w:rPr>
        <w:t>сьогодення</w:t>
      </w:r>
      <w:proofErr w:type="spellEnd"/>
      <w:r w:rsidRPr="00913D6B">
        <w:t xml:space="preserve">: </w:t>
      </w:r>
      <w:proofErr w:type="spellStart"/>
      <w:r w:rsidRPr="00913D6B">
        <w:t>матеріали</w:t>
      </w:r>
      <w:proofErr w:type="spellEnd"/>
      <w:r w:rsidRPr="00913D6B">
        <w:t xml:space="preserve"> </w:t>
      </w:r>
      <w:proofErr w:type="spellStart"/>
      <w:r w:rsidRPr="00913D6B">
        <w:t>міжнар</w:t>
      </w:r>
      <w:proofErr w:type="spellEnd"/>
      <w:r w:rsidRPr="00913D6B">
        <w:t xml:space="preserve">. </w:t>
      </w:r>
      <w:proofErr w:type="spellStart"/>
      <w:r w:rsidRPr="00913D6B">
        <w:t>наук</w:t>
      </w:r>
      <w:proofErr w:type="gramStart"/>
      <w:r w:rsidRPr="00913D6B">
        <w:t>.-</w:t>
      </w:r>
      <w:proofErr w:type="gramEnd"/>
      <w:r w:rsidRPr="00913D6B">
        <w:t>практ.конф</w:t>
      </w:r>
      <w:proofErr w:type="spellEnd"/>
      <w:r w:rsidRPr="00913D6B">
        <w:t xml:space="preserve">., м. </w:t>
      </w:r>
      <w:proofErr w:type="spellStart"/>
      <w:r w:rsidRPr="00913D6B">
        <w:t>Запоріжжя</w:t>
      </w:r>
      <w:proofErr w:type="spellEnd"/>
      <w:r w:rsidRPr="00913D6B">
        <w:t xml:space="preserve">, 23-24 лип. 2021 р. </w:t>
      </w:r>
      <w:proofErr w:type="spellStart"/>
      <w:r w:rsidRPr="00913D6B">
        <w:t>Запоріжжя</w:t>
      </w:r>
      <w:proofErr w:type="spellEnd"/>
      <w:r w:rsidRPr="00913D6B">
        <w:t xml:space="preserve"> : </w:t>
      </w:r>
      <w:proofErr w:type="spellStart"/>
      <w:r w:rsidRPr="00913D6B">
        <w:t>Запорізька</w:t>
      </w:r>
      <w:proofErr w:type="spellEnd"/>
      <w:r w:rsidRPr="00913D6B">
        <w:t xml:space="preserve"> </w:t>
      </w:r>
      <w:proofErr w:type="spellStart"/>
      <w:r w:rsidRPr="00913D6B">
        <w:t>міська</w:t>
      </w:r>
      <w:proofErr w:type="spellEnd"/>
      <w:r w:rsidRPr="00913D6B">
        <w:t xml:space="preserve"> </w:t>
      </w:r>
      <w:proofErr w:type="spellStart"/>
      <w:r w:rsidRPr="00913D6B">
        <w:t>громадс</w:t>
      </w:r>
      <w:r w:rsidR="00554653" w:rsidRPr="00913D6B">
        <w:t>ька</w:t>
      </w:r>
      <w:proofErr w:type="spellEnd"/>
      <w:r w:rsidR="00554653" w:rsidRPr="00913D6B">
        <w:t xml:space="preserve"> </w:t>
      </w:r>
      <w:proofErr w:type="spellStart"/>
      <w:r w:rsidR="00554653" w:rsidRPr="00913D6B">
        <w:t>організація</w:t>
      </w:r>
      <w:proofErr w:type="spellEnd"/>
      <w:r w:rsidR="00554653" w:rsidRPr="00913D6B">
        <w:t xml:space="preserve"> «</w:t>
      </w:r>
      <w:proofErr w:type="spellStart"/>
      <w:r w:rsidR="00554653" w:rsidRPr="00913D6B">
        <w:t>Істина</w:t>
      </w:r>
      <w:proofErr w:type="spellEnd"/>
      <w:r w:rsidR="00554653" w:rsidRPr="00913D6B">
        <w:t>», 2021, с</w:t>
      </w:r>
      <w:r w:rsidRPr="00913D6B">
        <w:t>. 65-69.</w:t>
      </w:r>
    </w:p>
    <w:p w:rsidR="009D6EC2" w:rsidRPr="00913D6B" w:rsidRDefault="009D6EC2" w:rsidP="00B84E96">
      <w:pPr>
        <w:spacing w:line="360" w:lineRule="auto"/>
        <w:ind w:left="-567"/>
        <w:jc w:val="center"/>
        <w:rPr>
          <w:b/>
          <w:bCs/>
          <w:sz w:val="28"/>
          <w:szCs w:val="28"/>
          <w:lang w:val="uk-UA"/>
        </w:rPr>
      </w:pPr>
    </w:p>
    <w:p w:rsidR="006B7B21" w:rsidRPr="00913D6B" w:rsidRDefault="00B84E96" w:rsidP="00B84E96">
      <w:pPr>
        <w:spacing w:line="360" w:lineRule="auto"/>
        <w:ind w:left="-567"/>
        <w:jc w:val="center"/>
        <w:rPr>
          <w:b/>
          <w:bCs/>
          <w:sz w:val="28"/>
          <w:szCs w:val="28"/>
          <w:lang w:val="uk-UA"/>
        </w:rPr>
      </w:pPr>
      <w:proofErr w:type="spellStart"/>
      <w:r w:rsidRPr="00913D6B">
        <w:rPr>
          <w:b/>
          <w:bCs/>
          <w:sz w:val="28"/>
          <w:szCs w:val="28"/>
        </w:rPr>
        <w:t>Перелік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proofErr w:type="spellStart"/>
      <w:r w:rsidRPr="00913D6B">
        <w:rPr>
          <w:b/>
          <w:bCs/>
          <w:sz w:val="28"/>
          <w:szCs w:val="28"/>
        </w:rPr>
        <w:t>наукових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proofErr w:type="spellStart"/>
      <w:r w:rsidRPr="00913D6B">
        <w:rPr>
          <w:b/>
          <w:bCs/>
          <w:sz w:val="28"/>
          <w:szCs w:val="28"/>
        </w:rPr>
        <w:t>праць</w:t>
      </w:r>
      <w:proofErr w:type="spellEnd"/>
      <w:r w:rsidRPr="00913D6B">
        <w:rPr>
          <w:b/>
          <w:bCs/>
          <w:sz w:val="28"/>
          <w:szCs w:val="28"/>
        </w:rPr>
        <w:t xml:space="preserve"> </w:t>
      </w:r>
      <w:r w:rsidR="001634FE" w:rsidRPr="00913D6B">
        <w:rPr>
          <w:b/>
          <w:bCs/>
          <w:sz w:val="28"/>
          <w:szCs w:val="28"/>
          <w:lang w:val="uk-UA"/>
        </w:rPr>
        <w:t xml:space="preserve"> </w:t>
      </w:r>
      <w:r w:rsidRPr="00913D6B">
        <w:rPr>
          <w:b/>
          <w:bCs/>
          <w:sz w:val="28"/>
          <w:szCs w:val="28"/>
          <w:lang w:val="uk-UA"/>
        </w:rPr>
        <w:t>Садовського М.В.</w:t>
      </w:r>
    </w:p>
    <w:p w:rsidR="00BA7C12" w:rsidRPr="00913D6B" w:rsidRDefault="000C37DE" w:rsidP="00B84E96">
      <w:pPr>
        <w:ind w:left="-567"/>
        <w:jc w:val="both"/>
        <w:rPr>
          <w:szCs w:val="28"/>
          <w:lang w:val="uk-UA"/>
        </w:rPr>
      </w:pPr>
      <w:r w:rsidRPr="00913D6B">
        <w:rPr>
          <w:szCs w:val="28"/>
          <w:lang w:val="uk-UA"/>
        </w:rPr>
        <w:t>Садовський М. В. Правові механізми демілітаризації Міністерства оборони України, як засіб оборонної реформи та елемент реформування сектору безпеки</w:t>
      </w:r>
      <w:r w:rsidR="00EC5DD9" w:rsidRPr="00913D6B">
        <w:rPr>
          <w:szCs w:val="28"/>
          <w:lang w:val="uk-UA"/>
        </w:rPr>
        <w:t xml:space="preserve">. </w:t>
      </w:r>
      <w:r w:rsidR="00EC5DD9" w:rsidRPr="00913D6B">
        <w:rPr>
          <w:i/>
          <w:szCs w:val="28"/>
          <w:lang w:val="uk-UA"/>
        </w:rPr>
        <w:t>“Юридичний вісник” Повітряне, космічне, екологічне право</w:t>
      </w:r>
      <w:r w:rsidR="00554653" w:rsidRPr="00913D6B">
        <w:rPr>
          <w:szCs w:val="28"/>
          <w:lang w:val="uk-UA"/>
        </w:rPr>
        <w:t>, 2021, № 60, с</w:t>
      </w:r>
      <w:r w:rsidR="00EC5DD9" w:rsidRPr="00913D6B">
        <w:rPr>
          <w:szCs w:val="28"/>
          <w:lang w:val="uk-UA"/>
        </w:rPr>
        <w:t xml:space="preserve">. 117-123.  </w:t>
      </w:r>
    </w:p>
    <w:p w:rsidR="006B6ADC" w:rsidRPr="00913D6B" w:rsidRDefault="006B6ADC" w:rsidP="00B84E96">
      <w:pPr>
        <w:ind w:left="-567"/>
        <w:jc w:val="center"/>
        <w:rPr>
          <w:b/>
          <w:sz w:val="28"/>
          <w:szCs w:val="28"/>
          <w:lang w:val="uk-UA"/>
        </w:rPr>
      </w:pPr>
    </w:p>
    <w:p w:rsidR="006B6ADC" w:rsidRPr="00913D6B" w:rsidRDefault="006B6ADC" w:rsidP="00B84E96">
      <w:pPr>
        <w:ind w:left="-567"/>
        <w:jc w:val="center"/>
        <w:rPr>
          <w:b/>
          <w:sz w:val="28"/>
          <w:szCs w:val="28"/>
          <w:lang w:val="uk-UA"/>
        </w:rPr>
      </w:pPr>
      <w:r w:rsidRPr="00913D6B">
        <w:rPr>
          <w:b/>
          <w:sz w:val="28"/>
          <w:szCs w:val="28"/>
          <w:lang w:val="uk-UA"/>
        </w:rPr>
        <w:t>П</w:t>
      </w:r>
      <w:r w:rsidR="00B84E96" w:rsidRPr="00913D6B">
        <w:rPr>
          <w:b/>
          <w:sz w:val="28"/>
          <w:szCs w:val="28"/>
          <w:lang w:val="uk-UA"/>
        </w:rPr>
        <w:t>ерелік публікацій</w:t>
      </w:r>
      <w:r w:rsidRPr="00913D6B">
        <w:rPr>
          <w:b/>
          <w:sz w:val="28"/>
          <w:szCs w:val="28"/>
          <w:lang w:val="uk-UA"/>
        </w:rPr>
        <w:t xml:space="preserve"> </w:t>
      </w:r>
      <w:proofErr w:type="spellStart"/>
      <w:r w:rsidR="00B84E96" w:rsidRPr="00913D6B">
        <w:rPr>
          <w:rStyle w:val="xfm65560927"/>
          <w:rFonts w:eastAsia="Calibri"/>
          <w:b/>
          <w:sz w:val="28"/>
          <w:szCs w:val="28"/>
          <w:lang w:val="uk-UA"/>
        </w:rPr>
        <w:t>Цибізової</w:t>
      </w:r>
      <w:proofErr w:type="spellEnd"/>
      <w:r w:rsidR="00B84E96" w:rsidRPr="00913D6B">
        <w:rPr>
          <w:rStyle w:val="xfm65560927"/>
          <w:rFonts w:eastAsia="Calibri"/>
          <w:b/>
          <w:sz w:val="28"/>
          <w:szCs w:val="28"/>
          <w:lang w:val="uk-UA"/>
        </w:rPr>
        <w:t xml:space="preserve"> С. А.</w:t>
      </w:r>
    </w:p>
    <w:p w:rsidR="006B6ADC" w:rsidRPr="00913D6B" w:rsidRDefault="006B6ADC" w:rsidP="00B84E96">
      <w:pPr>
        <w:pStyle w:val="ab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DC" w:rsidRPr="00913D6B" w:rsidRDefault="00B84E96" w:rsidP="00B84E96">
      <w:pPr>
        <w:pStyle w:val="ab"/>
        <w:ind w:left="-567"/>
        <w:jc w:val="both"/>
        <w:rPr>
          <w:rStyle w:val="xfm65560927"/>
          <w:sz w:val="24"/>
          <w:szCs w:val="24"/>
        </w:rPr>
      </w:pPr>
      <w:r w:rsidRPr="00913D6B">
        <w:rPr>
          <w:rStyle w:val="xfm65560927"/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  <w:lang w:val="uk-UA"/>
        </w:rPr>
        <w:t>Цибізова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  <w:lang w:val="uk-UA"/>
        </w:rPr>
        <w:t xml:space="preserve"> С. А.</w:t>
      </w:r>
      <w:r w:rsidR="00554653" w:rsidRPr="00913D6B">
        <w:rPr>
          <w:rStyle w:val="xfm65560927"/>
          <w:rFonts w:ascii="Times New Roman" w:hAnsi="Times New Roman"/>
          <w:sz w:val="24"/>
          <w:szCs w:val="24"/>
          <w:lang w:val="uk-UA"/>
        </w:rPr>
        <w:t xml:space="preserve"> </w:t>
      </w:r>
      <w:r w:rsidR="006B6ADC" w:rsidRPr="00913D6B">
        <w:rPr>
          <w:rFonts w:ascii="Times New Roman" w:hAnsi="Times New Roman"/>
          <w:sz w:val="24"/>
          <w:szCs w:val="24"/>
          <w:lang w:val="uk-UA"/>
        </w:rPr>
        <w:t>Окремі аспекти захисту прав інтелектуальної власності у спорах щодо доменних імен</w:t>
      </w:r>
      <w:r w:rsidR="00554653" w:rsidRPr="00913D6B">
        <w:rPr>
          <w:rStyle w:val="xfm65560927"/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Міжнародна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науково-практична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конференція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Актуальні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проблеми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Україні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Європейському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союзі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» </w:t>
      </w:r>
      <w:r w:rsidR="006B6ADC" w:rsidRPr="00913D6B">
        <w:rPr>
          <w:rStyle w:val="xfm65560927"/>
          <w:rFonts w:ascii="Times New Roman" w:hAnsi="Times New Roman"/>
          <w:sz w:val="24"/>
          <w:szCs w:val="24"/>
        </w:rPr>
        <w:t>/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Збірник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наукових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пр</w:t>
      </w:r>
      <w:r w:rsidR="00554653" w:rsidRPr="00913D6B">
        <w:rPr>
          <w:rStyle w:val="xfm65560927"/>
          <w:rFonts w:ascii="Times New Roman" w:hAnsi="Times New Roman"/>
          <w:sz w:val="24"/>
          <w:szCs w:val="24"/>
        </w:rPr>
        <w:t>аць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 xml:space="preserve"> (05-07 </w:t>
      </w:r>
      <w:proofErr w:type="spellStart"/>
      <w:r w:rsidR="00554653" w:rsidRPr="00913D6B">
        <w:rPr>
          <w:rStyle w:val="xfm65560927"/>
          <w:rFonts w:ascii="Times New Roman" w:hAnsi="Times New Roman"/>
          <w:sz w:val="24"/>
          <w:szCs w:val="24"/>
        </w:rPr>
        <w:t>жовтня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 xml:space="preserve"> 2018 року). </w:t>
      </w:r>
      <w:proofErr w:type="spellStart"/>
      <w:r w:rsidR="00554653" w:rsidRPr="00913D6B">
        <w:rPr>
          <w:rStyle w:val="xfm65560927"/>
          <w:rFonts w:ascii="Times New Roman" w:hAnsi="Times New Roman"/>
          <w:sz w:val="24"/>
          <w:szCs w:val="24"/>
        </w:rPr>
        <w:t>Київ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>,</w:t>
      </w:r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Науково-дослідний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інститут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академії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правових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України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>, 2018,  с</w:t>
      </w:r>
      <w:r w:rsidR="006B6ADC" w:rsidRPr="00913D6B">
        <w:rPr>
          <w:rStyle w:val="xfm65560927"/>
          <w:rFonts w:ascii="Times New Roman" w:hAnsi="Times New Roman"/>
          <w:sz w:val="24"/>
          <w:szCs w:val="24"/>
        </w:rPr>
        <w:t>. 84-87</w:t>
      </w:r>
    </w:p>
    <w:p w:rsidR="006B6ADC" w:rsidRPr="00913D6B" w:rsidRDefault="00B84E96" w:rsidP="00B84E96">
      <w:pPr>
        <w:pStyle w:val="ab"/>
        <w:ind w:left="-567"/>
        <w:jc w:val="both"/>
        <w:rPr>
          <w:rStyle w:val="xfm65560927"/>
          <w:rFonts w:ascii="Times New Roman" w:hAnsi="Times New Roman"/>
          <w:sz w:val="24"/>
          <w:szCs w:val="24"/>
        </w:rPr>
      </w:pPr>
      <w:r w:rsidRPr="00913D6B">
        <w:rPr>
          <w:rStyle w:val="xfm65560927"/>
          <w:rFonts w:ascii="Times New Roman" w:hAnsi="Times New Roman"/>
          <w:sz w:val="24"/>
          <w:szCs w:val="24"/>
          <w:lang w:val="uk-UA"/>
        </w:rPr>
        <w:lastRenderedPageBreak/>
        <w:t xml:space="preserve">2.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Цибізова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С. А.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Деякі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доменних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імен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які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B6ADC" w:rsidRPr="00913D6B">
        <w:rPr>
          <w:rFonts w:ascii="Times New Roman" w:hAnsi="Times New Roman"/>
          <w:sz w:val="24"/>
          <w:szCs w:val="24"/>
        </w:rPr>
        <w:t>м</w:t>
      </w:r>
      <w:proofErr w:type="gramEnd"/>
      <w:r w:rsidR="006B6ADC" w:rsidRPr="00913D6B">
        <w:rPr>
          <w:rFonts w:ascii="Times New Roman" w:hAnsi="Times New Roman"/>
          <w:sz w:val="24"/>
          <w:szCs w:val="24"/>
        </w:rPr>
        <w:t>істять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назви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лікарських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засобів</w:t>
      </w:r>
      <w:proofErr w:type="spellEnd"/>
      <w:r w:rsidR="00554653" w:rsidRPr="00913D6B">
        <w:rPr>
          <w:rFonts w:ascii="Times New Roman" w:hAnsi="Times New Roman"/>
          <w:sz w:val="24"/>
          <w:szCs w:val="24"/>
          <w:lang w:val="uk-UA"/>
        </w:rPr>
        <w:t>.</w:t>
      </w:r>
      <w:r w:rsidR="00554653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зловживання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правами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контексті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патентної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реформи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н</w:t>
      </w:r>
      <w:r w:rsidR="006B6ADC" w:rsidRPr="00913D6B">
        <w:rPr>
          <w:rFonts w:ascii="Times New Roman" w:hAnsi="Times New Roman"/>
          <w:sz w:val="24"/>
          <w:szCs w:val="24"/>
        </w:rPr>
        <w:t>ауково-практична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конференція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Збірник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наукових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праць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(10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липня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2018 року). К</w:t>
      </w:r>
      <w:proofErr w:type="spellStart"/>
      <w:r w:rsidR="00554653" w:rsidRPr="00913D6B">
        <w:rPr>
          <w:rStyle w:val="xfm65560927"/>
          <w:rFonts w:ascii="Times New Roman" w:hAnsi="Times New Roman"/>
          <w:sz w:val="24"/>
          <w:szCs w:val="24"/>
          <w:lang w:val="uk-UA"/>
        </w:rPr>
        <w:t>иїв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>,</w:t>
      </w:r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Науково-дослідний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інститут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Національної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академії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правових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наук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України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>, 2018, с</w:t>
      </w:r>
      <w:r w:rsidR="006B6ADC" w:rsidRPr="00913D6B">
        <w:rPr>
          <w:rStyle w:val="xfm65560927"/>
          <w:rFonts w:ascii="Times New Roman" w:hAnsi="Times New Roman"/>
          <w:sz w:val="24"/>
          <w:szCs w:val="24"/>
        </w:rPr>
        <w:t>. 41-45</w:t>
      </w:r>
      <w:r w:rsidR="00554653" w:rsidRPr="00913D6B">
        <w:rPr>
          <w:rStyle w:val="xfm65560927"/>
          <w:rFonts w:ascii="Times New Roman" w:hAnsi="Times New Roman"/>
          <w:sz w:val="24"/>
          <w:szCs w:val="24"/>
          <w:lang w:val="uk-UA"/>
        </w:rPr>
        <w:t>.</w:t>
      </w:r>
    </w:p>
    <w:p w:rsidR="006B6ADC" w:rsidRPr="00913D6B" w:rsidRDefault="006B6ADC" w:rsidP="00B84E96">
      <w:pPr>
        <w:pStyle w:val="ab"/>
        <w:ind w:left="-567"/>
        <w:jc w:val="both"/>
        <w:rPr>
          <w:rStyle w:val="xfm65560927"/>
          <w:rFonts w:ascii="Times New Roman" w:hAnsi="Times New Roman"/>
          <w:sz w:val="24"/>
          <w:szCs w:val="24"/>
        </w:rPr>
      </w:pPr>
    </w:p>
    <w:p w:rsidR="006B6ADC" w:rsidRPr="00913D6B" w:rsidRDefault="00B84E96" w:rsidP="00B84E96">
      <w:pPr>
        <w:pStyle w:val="ab"/>
        <w:tabs>
          <w:tab w:val="left" w:pos="567"/>
        </w:tabs>
        <w:ind w:left="-567"/>
        <w:jc w:val="both"/>
        <w:rPr>
          <w:sz w:val="24"/>
          <w:szCs w:val="24"/>
        </w:rPr>
      </w:pPr>
      <w:r w:rsidRPr="00913D6B">
        <w:rPr>
          <w:rStyle w:val="xfm65560927"/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="006B6ADC" w:rsidRPr="00913D6B">
        <w:rPr>
          <w:rStyle w:val="xfm65560927"/>
          <w:rFonts w:ascii="Times New Roman" w:hAnsi="Times New Roman"/>
          <w:sz w:val="24"/>
          <w:szCs w:val="24"/>
        </w:rPr>
        <w:t>Цибізова</w:t>
      </w:r>
      <w:proofErr w:type="spellEnd"/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С. А</w:t>
      </w:r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Щодо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правової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природи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доменних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імен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Законодавство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України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сфері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його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правозастосування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національні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європейські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="00554653" w:rsidRPr="00913D6B">
        <w:rPr>
          <w:rFonts w:ascii="Times New Roman" w:hAnsi="Times New Roman"/>
          <w:sz w:val="24"/>
          <w:szCs w:val="24"/>
        </w:rPr>
        <w:t>м</w:t>
      </w:r>
      <w:proofErr w:type="gramEnd"/>
      <w:r w:rsidR="00554653" w:rsidRPr="00913D6B">
        <w:rPr>
          <w:rFonts w:ascii="Times New Roman" w:hAnsi="Times New Roman"/>
          <w:sz w:val="24"/>
          <w:szCs w:val="24"/>
        </w:rPr>
        <w:t>іжнародні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виміри</w:t>
      </w:r>
      <w:proofErr w:type="spellEnd"/>
      <w:r w:rsidR="00554653" w:rsidRPr="00913D6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Всеукраїнська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науково-практична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конференція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молодих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вчених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з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про</w:t>
      </w:r>
      <w:r w:rsidR="00554653" w:rsidRPr="00913D6B">
        <w:rPr>
          <w:rFonts w:ascii="Times New Roman" w:hAnsi="Times New Roman"/>
          <w:sz w:val="24"/>
          <w:szCs w:val="24"/>
        </w:rPr>
        <w:t xml:space="preserve">блем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інтелектуальної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4653" w:rsidRPr="00913D6B">
        <w:rPr>
          <w:rFonts w:ascii="Times New Roman" w:hAnsi="Times New Roman"/>
          <w:sz w:val="24"/>
          <w:szCs w:val="24"/>
        </w:rPr>
        <w:t>власності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» </w:t>
      </w:r>
      <w:r w:rsidR="006B6ADC" w:rsidRPr="00913D6B">
        <w:rPr>
          <w:rFonts w:ascii="Times New Roman" w:hAnsi="Times New Roman"/>
          <w:bCs/>
          <w:sz w:val="24"/>
          <w:szCs w:val="24"/>
        </w:rPr>
        <w:t xml:space="preserve">(27 </w:t>
      </w:r>
      <w:proofErr w:type="spellStart"/>
      <w:r w:rsidR="006B6ADC" w:rsidRPr="00913D6B">
        <w:rPr>
          <w:rFonts w:ascii="Times New Roman" w:hAnsi="Times New Roman"/>
          <w:bCs/>
          <w:sz w:val="24"/>
          <w:szCs w:val="24"/>
        </w:rPr>
        <w:t>вересня</w:t>
      </w:r>
      <w:proofErr w:type="spellEnd"/>
      <w:r w:rsidR="006B6ADC" w:rsidRPr="00913D6B">
        <w:rPr>
          <w:rFonts w:ascii="Times New Roman" w:hAnsi="Times New Roman"/>
          <w:bCs/>
          <w:sz w:val="24"/>
          <w:szCs w:val="24"/>
        </w:rPr>
        <w:t xml:space="preserve"> 2019року</w:t>
      </w:r>
      <w:proofErr w:type="gramStart"/>
      <w:r w:rsidR="006B6ADC" w:rsidRPr="00913D6B">
        <w:rPr>
          <w:rFonts w:ascii="Times New Roman" w:hAnsi="Times New Roman"/>
          <w:bCs/>
          <w:sz w:val="24"/>
          <w:szCs w:val="24"/>
        </w:rPr>
        <w:t xml:space="preserve"> )</w:t>
      </w:r>
      <w:proofErr w:type="gramEnd"/>
      <w:r w:rsidR="006B6ADC" w:rsidRPr="00913D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54653" w:rsidRPr="00913D6B">
        <w:rPr>
          <w:rStyle w:val="xfm65560927"/>
          <w:rFonts w:ascii="Times New Roman" w:hAnsi="Times New Roman"/>
          <w:sz w:val="24"/>
          <w:szCs w:val="24"/>
        </w:rPr>
        <w:t>Київ</w:t>
      </w:r>
      <w:proofErr w:type="spellEnd"/>
      <w:r w:rsidR="00554653" w:rsidRPr="00913D6B">
        <w:rPr>
          <w:rStyle w:val="xfm65560927"/>
          <w:rFonts w:ascii="Times New Roman" w:hAnsi="Times New Roman"/>
          <w:sz w:val="24"/>
          <w:szCs w:val="24"/>
        </w:rPr>
        <w:t>,</w:t>
      </w:r>
      <w:r w:rsidR="006B6ADC" w:rsidRPr="00913D6B">
        <w:rPr>
          <w:rStyle w:val="xfm65560927"/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Київський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національний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університет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імені</w:t>
      </w:r>
      <w:proofErr w:type="spellEnd"/>
      <w:r w:rsidR="006B6ADC" w:rsidRPr="00913D6B">
        <w:rPr>
          <w:rFonts w:ascii="Times New Roman" w:hAnsi="Times New Roman"/>
          <w:sz w:val="24"/>
          <w:szCs w:val="24"/>
        </w:rPr>
        <w:t xml:space="preserve"> Тараса </w:t>
      </w:r>
      <w:proofErr w:type="spellStart"/>
      <w:r w:rsidR="006B6ADC" w:rsidRPr="00913D6B">
        <w:rPr>
          <w:rFonts w:ascii="Times New Roman" w:hAnsi="Times New Roman"/>
          <w:sz w:val="24"/>
          <w:szCs w:val="24"/>
        </w:rPr>
        <w:t>Шев</w:t>
      </w:r>
      <w:r w:rsidR="00554653" w:rsidRPr="00913D6B">
        <w:rPr>
          <w:rFonts w:ascii="Times New Roman" w:hAnsi="Times New Roman"/>
          <w:sz w:val="24"/>
          <w:szCs w:val="24"/>
        </w:rPr>
        <w:t>ченка</w:t>
      </w:r>
      <w:proofErr w:type="spellEnd"/>
      <w:r w:rsidR="00554653" w:rsidRPr="00913D6B">
        <w:rPr>
          <w:rFonts w:ascii="Times New Roman" w:hAnsi="Times New Roman"/>
          <w:sz w:val="24"/>
          <w:szCs w:val="24"/>
        </w:rPr>
        <w:t>,  2019, с. 345-348.</w:t>
      </w:r>
    </w:p>
    <w:p w:rsidR="006B6ADC" w:rsidRPr="00913D6B" w:rsidRDefault="00B84E96" w:rsidP="00B84E96">
      <w:pPr>
        <w:pStyle w:val="ab"/>
        <w:ind w:left="-567"/>
        <w:jc w:val="both"/>
        <w:rPr>
          <w:rFonts w:ascii="Times New Roman" w:hAnsi="Times New Roman"/>
          <w:sz w:val="24"/>
          <w:szCs w:val="28"/>
        </w:rPr>
      </w:pPr>
      <w:r w:rsidRPr="00913D6B">
        <w:rPr>
          <w:rFonts w:ascii="Times New Roman" w:hAnsi="Times New Roman"/>
          <w:sz w:val="24"/>
          <w:szCs w:val="28"/>
          <w:lang w:val="uk-UA"/>
        </w:rPr>
        <w:t xml:space="preserve">4.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Цибізова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С.А.  Проблематика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розгляду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спорів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щодо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доменних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імен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в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аспекті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судової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реформи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(IP суд)</w:t>
      </w:r>
      <w:r w:rsidR="00554653" w:rsidRPr="00913D6B">
        <w:rPr>
          <w:rFonts w:ascii="Times New Roman" w:hAnsi="Times New Roman"/>
          <w:bCs/>
          <w:sz w:val="24"/>
          <w:szCs w:val="28"/>
        </w:rPr>
        <w:t xml:space="preserve">.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Юридична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наука у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громадянському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суспільстві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r w:rsidR="006B6ADC" w:rsidRPr="00913D6B">
        <w:rPr>
          <w:rFonts w:ascii="Times New Roman" w:hAnsi="Times New Roman"/>
          <w:bCs/>
          <w:sz w:val="24"/>
          <w:szCs w:val="28"/>
        </w:rPr>
        <w:t xml:space="preserve">(30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жовтня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2019року)</w:t>
      </w:r>
      <w:r w:rsidR="00554653" w:rsidRPr="00913D6B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554653" w:rsidRPr="00913D6B">
        <w:rPr>
          <w:rFonts w:ascii="Times New Roman" w:hAnsi="Times New Roman"/>
          <w:sz w:val="24"/>
          <w:szCs w:val="28"/>
        </w:rPr>
        <w:t>Київ</w:t>
      </w:r>
      <w:proofErr w:type="spellEnd"/>
      <w:r w:rsidR="00554653" w:rsidRPr="00913D6B">
        <w:rPr>
          <w:rFonts w:ascii="Times New Roman" w:hAnsi="Times New Roman"/>
          <w:sz w:val="24"/>
          <w:szCs w:val="28"/>
        </w:rPr>
        <w:t>,</w:t>
      </w:r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Інститут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держави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і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права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імені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В. М.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Корецького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Національної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академії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наук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України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(0,3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друк</w:t>
      </w:r>
      <w:proofErr w:type="gramStart"/>
      <w:r w:rsidR="006B6ADC" w:rsidRPr="00913D6B">
        <w:rPr>
          <w:rFonts w:ascii="Times New Roman" w:hAnsi="Times New Roman"/>
          <w:bCs/>
          <w:sz w:val="24"/>
          <w:szCs w:val="28"/>
        </w:rPr>
        <w:t>.а</w:t>
      </w:r>
      <w:proofErr w:type="gramEnd"/>
      <w:r w:rsidR="006B6ADC" w:rsidRPr="00913D6B">
        <w:rPr>
          <w:rFonts w:ascii="Times New Roman" w:hAnsi="Times New Roman"/>
          <w:bCs/>
          <w:sz w:val="24"/>
          <w:szCs w:val="28"/>
        </w:rPr>
        <w:t>рк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>)</w:t>
      </w:r>
    </w:p>
    <w:p w:rsidR="006B6ADC" w:rsidRDefault="00B84E96" w:rsidP="00B84E96">
      <w:pPr>
        <w:pStyle w:val="ab"/>
        <w:ind w:left="-567"/>
        <w:jc w:val="both"/>
        <w:rPr>
          <w:rFonts w:ascii="Times New Roman" w:hAnsi="Times New Roman"/>
          <w:bCs/>
          <w:sz w:val="24"/>
          <w:szCs w:val="28"/>
          <w:lang w:val="uk-UA"/>
        </w:rPr>
      </w:pPr>
      <w:r w:rsidRPr="00913D6B">
        <w:rPr>
          <w:rFonts w:ascii="Times New Roman" w:hAnsi="Times New Roman"/>
          <w:sz w:val="24"/>
          <w:szCs w:val="28"/>
          <w:lang w:val="uk-UA"/>
        </w:rPr>
        <w:t xml:space="preserve">5.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Цибізова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С.А. 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Деякі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проблеми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правової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охорони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та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захисту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доменних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імен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в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Україні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/</w:t>
      </w:r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Цивільне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право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України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: </w:t>
      </w:r>
      <w:proofErr w:type="spellStart"/>
      <w:proofErr w:type="gramStart"/>
      <w:r w:rsidR="006B6ADC" w:rsidRPr="00913D6B">
        <w:rPr>
          <w:rFonts w:ascii="Times New Roman" w:hAnsi="Times New Roman"/>
          <w:sz w:val="24"/>
          <w:szCs w:val="28"/>
        </w:rPr>
        <w:t>нов</w:t>
      </w:r>
      <w:proofErr w:type="gramEnd"/>
      <w:r w:rsidR="006B6ADC" w:rsidRPr="00913D6B">
        <w:rPr>
          <w:rFonts w:ascii="Times New Roman" w:hAnsi="Times New Roman"/>
          <w:sz w:val="24"/>
          <w:szCs w:val="28"/>
        </w:rPr>
        <w:t>і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виклики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і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перспективи</w:t>
      </w:r>
      <w:proofErr w:type="spellEnd"/>
      <w:r w:rsidR="006B6ADC" w:rsidRPr="00913D6B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sz w:val="24"/>
          <w:szCs w:val="28"/>
        </w:rPr>
        <w:t>розвитку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(28 лютого 2020 року)</w:t>
      </w:r>
      <w:r w:rsidR="006B6ADC" w:rsidRPr="00913D6B">
        <w:rPr>
          <w:rFonts w:ascii="Times New Roman" w:hAnsi="Times New Roman"/>
          <w:sz w:val="24"/>
          <w:szCs w:val="28"/>
        </w:rPr>
        <w:t xml:space="preserve">. Х.: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Національний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юридичний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університет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імені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ЯрославаМудрого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 xml:space="preserve"> (0,3 </w:t>
      </w:r>
      <w:proofErr w:type="spellStart"/>
      <w:r w:rsidR="006B6ADC" w:rsidRPr="00913D6B">
        <w:rPr>
          <w:rFonts w:ascii="Times New Roman" w:hAnsi="Times New Roman"/>
          <w:bCs/>
          <w:sz w:val="24"/>
          <w:szCs w:val="28"/>
        </w:rPr>
        <w:t>друк</w:t>
      </w:r>
      <w:proofErr w:type="gramStart"/>
      <w:r w:rsidR="006B6ADC" w:rsidRPr="00913D6B">
        <w:rPr>
          <w:rFonts w:ascii="Times New Roman" w:hAnsi="Times New Roman"/>
          <w:bCs/>
          <w:sz w:val="24"/>
          <w:szCs w:val="28"/>
        </w:rPr>
        <w:t>.а</w:t>
      </w:r>
      <w:proofErr w:type="gramEnd"/>
      <w:r w:rsidR="006B6ADC" w:rsidRPr="00913D6B">
        <w:rPr>
          <w:rFonts w:ascii="Times New Roman" w:hAnsi="Times New Roman"/>
          <w:bCs/>
          <w:sz w:val="24"/>
          <w:szCs w:val="28"/>
        </w:rPr>
        <w:t>рк</w:t>
      </w:r>
      <w:proofErr w:type="spellEnd"/>
      <w:r w:rsidR="006B6ADC" w:rsidRPr="00913D6B">
        <w:rPr>
          <w:rFonts w:ascii="Times New Roman" w:hAnsi="Times New Roman"/>
          <w:bCs/>
          <w:sz w:val="24"/>
          <w:szCs w:val="28"/>
        </w:rPr>
        <w:t>)</w:t>
      </w:r>
      <w:r w:rsidR="008956EE">
        <w:rPr>
          <w:rFonts w:ascii="Times New Roman" w:hAnsi="Times New Roman"/>
          <w:bCs/>
          <w:sz w:val="24"/>
          <w:szCs w:val="28"/>
          <w:lang w:val="uk-UA"/>
        </w:rPr>
        <w:t>.</w:t>
      </w:r>
    </w:p>
    <w:p w:rsidR="008956EE" w:rsidRDefault="008956EE" w:rsidP="00B84E96">
      <w:pPr>
        <w:pStyle w:val="ab"/>
        <w:ind w:left="-567"/>
        <w:jc w:val="both"/>
        <w:rPr>
          <w:rFonts w:ascii="Times New Roman" w:hAnsi="Times New Roman"/>
          <w:bCs/>
          <w:sz w:val="24"/>
          <w:szCs w:val="28"/>
          <w:lang w:val="uk-UA"/>
        </w:rPr>
      </w:pPr>
    </w:p>
    <w:p w:rsidR="008956EE" w:rsidRPr="008956EE" w:rsidRDefault="008956EE" w:rsidP="008956EE">
      <w:pPr>
        <w:ind w:left="-567"/>
        <w:jc w:val="center"/>
        <w:rPr>
          <w:szCs w:val="28"/>
          <w:lang w:val="uk-UA"/>
        </w:rPr>
      </w:pPr>
      <w:r w:rsidRPr="00913D6B">
        <w:rPr>
          <w:b/>
          <w:sz w:val="28"/>
          <w:szCs w:val="28"/>
          <w:lang w:val="uk-UA"/>
        </w:rPr>
        <w:t xml:space="preserve">Перелік публікацій </w:t>
      </w:r>
      <w:r>
        <w:rPr>
          <w:rStyle w:val="xfm65560927"/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Style w:val="xfm65560927"/>
          <w:rFonts w:eastAsia="Calibri"/>
          <w:b/>
          <w:sz w:val="28"/>
          <w:szCs w:val="28"/>
          <w:lang w:val="uk-UA"/>
        </w:rPr>
        <w:t>Волонець</w:t>
      </w:r>
      <w:proofErr w:type="spellEnd"/>
      <w:r>
        <w:rPr>
          <w:rStyle w:val="xfm65560927"/>
          <w:rFonts w:eastAsia="Calibri"/>
          <w:b/>
          <w:sz w:val="28"/>
          <w:szCs w:val="28"/>
          <w:lang w:val="uk-UA"/>
        </w:rPr>
        <w:t xml:space="preserve"> Д.Ф.</w:t>
      </w:r>
    </w:p>
    <w:p w:rsidR="00927DEA" w:rsidRPr="00913D6B" w:rsidRDefault="00927DEA" w:rsidP="00B84E96">
      <w:pPr>
        <w:pStyle w:val="ab"/>
        <w:spacing w:after="160" w:line="36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56EE" w:rsidRPr="008956EE" w:rsidRDefault="008956EE" w:rsidP="008956EE">
      <w:pPr>
        <w:pStyle w:val="ab"/>
        <w:numPr>
          <w:ilvl w:val="0"/>
          <w:numId w:val="13"/>
        </w:numPr>
        <w:tabs>
          <w:tab w:val="clear" w:pos="720"/>
          <w:tab w:val="num" w:pos="-284"/>
        </w:tabs>
        <w:spacing w:after="45" w:line="240" w:lineRule="auto"/>
        <w:ind w:left="-567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8956E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Волонець</w:t>
      </w:r>
      <w:proofErr w:type="spellEnd"/>
      <w:r w:rsidRPr="008956E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Д.Ф.  Становлення адміністративного-деліктного антикорупційного законодавства України: [Матеріали том1, IX Міжнародної науково-практичної конференції, </w:t>
      </w:r>
      <w:proofErr w:type="spellStart"/>
      <w:r w:rsidRPr="008956E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м.Київ</w:t>
      </w:r>
      <w:proofErr w:type="spellEnd"/>
      <w:r w:rsidRPr="008956E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Національний авіаційний університет, 1 березня 2019р. ] Том 1. -  с.161-163. (</w:t>
      </w:r>
      <w:hyperlink r:id="rId28" w:tgtFrame="_blank" w:history="1">
        <w:r w:rsidRPr="008956E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uk-UA" w:eastAsia="ru-RU"/>
          </w:rPr>
          <w:t>http://conference.nau.edu.ua/index.php/TL/MNYF19/paper/view/6697/5430</w:t>
        </w:r>
      </w:hyperlink>
      <w:r w:rsidRPr="008956E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 </w:t>
      </w:r>
    </w:p>
    <w:p w:rsidR="008956EE" w:rsidRPr="008956EE" w:rsidRDefault="008956EE" w:rsidP="008956EE">
      <w:pPr>
        <w:numPr>
          <w:ilvl w:val="0"/>
          <w:numId w:val="13"/>
        </w:numPr>
        <w:tabs>
          <w:tab w:val="clear" w:pos="720"/>
          <w:tab w:val="num" w:pos="-284"/>
        </w:tabs>
        <w:ind w:left="-567" w:firstLine="0"/>
        <w:jc w:val="both"/>
        <w:rPr>
          <w:color w:val="000000"/>
          <w:lang w:val="uk-UA"/>
        </w:rPr>
      </w:pPr>
      <w:proofErr w:type="spellStart"/>
      <w:r w:rsidRPr="008956EE">
        <w:rPr>
          <w:color w:val="000000"/>
          <w:lang w:val="uk-UA"/>
        </w:rPr>
        <w:t>Volonets</w:t>
      </w:r>
      <w:proofErr w:type="spellEnd"/>
      <w:r w:rsidRPr="008956EE">
        <w:rPr>
          <w:color w:val="000000"/>
          <w:lang w:val="uk-UA"/>
        </w:rPr>
        <w:t xml:space="preserve"> D.F. , </w:t>
      </w:r>
      <w:proofErr w:type="spellStart"/>
      <w:r w:rsidRPr="008956EE">
        <w:rPr>
          <w:color w:val="000000"/>
          <w:lang w:val="uk-UA"/>
        </w:rPr>
        <w:t>Hocharuk</w:t>
      </w:r>
      <w:proofErr w:type="spellEnd"/>
      <w:r w:rsidRPr="008956EE">
        <w:rPr>
          <w:color w:val="000000"/>
          <w:lang w:val="uk-UA"/>
        </w:rPr>
        <w:t xml:space="preserve"> S.T. </w:t>
      </w:r>
      <w:proofErr w:type="spellStart"/>
      <w:r w:rsidRPr="008956EE">
        <w:rPr>
          <w:color w:val="000000"/>
          <w:lang w:val="uk-UA"/>
        </w:rPr>
        <w:t>CorruptioninUkraine</w:t>
      </w:r>
      <w:proofErr w:type="spellEnd"/>
      <w:r w:rsidRPr="008956EE">
        <w:rPr>
          <w:color w:val="000000"/>
          <w:lang w:val="uk-UA"/>
        </w:rPr>
        <w:t xml:space="preserve">: </w:t>
      </w:r>
      <w:proofErr w:type="spellStart"/>
      <w:r w:rsidRPr="008956EE">
        <w:rPr>
          <w:color w:val="000000"/>
          <w:lang w:val="uk-UA"/>
        </w:rPr>
        <w:t>somedeterminantsofcausation</w:t>
      </w:r>
      <w:proofErr w:type="spellEnd"/>
      <w:r w:rsidRPr="008956EE">
        <w:rPr>
          <w:color w:val="000000"/>
          <w:lang w:val="uk-UA"/>
        </w:rPr>
        <w:t xml:space="preserve">: [Матеріали том1, II Молодіжний науковий юридичний форум, </w:t>
      </w:r>
      <w:proofErr w:type="spellStart"/>
      <w:r w:rsidRPr="008956EE">
        <w:rPr>
          <w:color w:val="000000"/>
          <w:lang w:val="uk-UA"/>
        </w:rPr>
        <w:t>м.Київ</w:t>
      </w:r>
      <w:proofErr w:type="spellEnd"/>
      <w:r w:rsidRPr="008956EE">
        <w:rPr>
          <w:color w:val="000000"/>
          <w:lang w:val="uk-UA"/>
        </w:rPr>
        <w:t>, Національний авіаційний університет, 16-17 травня 2019р. ] Том 1. -  с.167-169. </w:t>
      </w:r>
    </w:p>
    <w:p w:rsidR="008956EE" w:rsidRPr="008956EE" w:rsidRDefault="008956EE" w:rsidP="008956EE">
      <w:pPr>
        <w:numPr>
          <w:ilvl w:val="0"/>
          <w:numId w:val="13"/>
        </w:numPr>
        <w:tabs>
          <w:tab w:val="clear" w:pos="720"/>
          <w:tab w:val="num" w:pos="-284"/>
        </w:tabs>
        <w:ind w:left="-567" w:firstLine="0"/>
        <w:jc w:val="both"/>
        <w:rPr>
          <w:color w:val="000000"/>
          <w:lang w:val="uk-UA"/>
        </w:rPr>
      </w:pPr>
      <w:proofErr w:type="spellStart"/>
      <w:r w:rsidRPr="008956EE">
        <w:rPr>
          <w:color w:val="000000"/>
          <w:lang w:val="uk-UA"/>
        </w:rPr>
        <w:t>Гончарук</w:t>
      </w:r>
      <w:proofErr w:type="spellEnd"/>
      <w:r w:rsidRPr="008956EE">
        <w:rPr>
          <w:color w:val="000000"/>
          <w:lang w:val="uk-UA"/>
        </w:rPr>
        <w:t xml:space="preserve"> С.Т. </w:t>
      </w:r>
      <w:proofErr w:type="spellStart"/>
      <w:r w:rsidRPr="008956EE">
        <w:rPr>
          <w:color w:val="000000"/>
          <w:lang w:val="uk-UA"/>
        </w:rPr>
        <w:t>Волонець</w:t>
      </w:r>
      <w:proofErr w:type="spellEnd"/>
      <w:r w:rsidRPr="008956EE">
        <w:rPr>
          <w:color w:val="000000"/>
          <w:lang w:val="uk-UA"/>
        </w:rPr>
        <w:t xml:space="preserve"> Д.Ф.: Відповідальність за адміністративні правопорушення, пов’язані з корупцією: [</w:t>
      </w:r>
      <w:proofErr w:type="spellStart"/>
      <w:r w:rsidRPr="008956EE">
        <w:rPr>
          <w:color w:val="000000"/>
          <w:lang w:val="uk-UA"/>
        </w:rPr>
        <w:t>collectivemonograph</w:t>
      </w:r>
      <w:proofErr w:type="spellEnd"/>
      <w:r w:rsidRPr="008956EE">
        <w:rPr>
          <w:color w:val="000000"/>
          <w:lang w:val="uk-UA"/>
        </w:rPr>
        <w:t>, public-legalmechanismofUkraine’snationalinterestsensuring.  AccentGraficsCommunication&amp;Publishing, 2020, с.233-238.</w:t>
      </w:r>
    </w:p>
    <w:p w:rsidR="008956EE" w:rsidRPr="00C80893" w:rsidRDefault="008956EE" w:rsidP="008956EE">
      <w:pPr>
        <w:numPr>
          <w:ilvl w:val="0"/>
          <w:numId w:val="13"/>
        </w:numPr>
        <w:tabs>
          <w:tab w:val="clear" w:pos="720"/>
          <w:tab w:val="num" w:pos="-284"/>
        </w:tabs>
        <w:ind w:left="-567" w:firstLine="0"/>
        <w:jc w:val="both"/>
        <w:rPr>
          <w:color w:val="000000"/>
          <w:lang w:val="uk-UA"/>
        </w:rPr>
      </w:pPr>
      <w:proofErr w:type="spellStart"/>
      <w:r w:rsidRPr="008956EE">
        <w:rPr>
          <w:color w:val="000000"/>
          <w:lang w:val="uk-UA"/>
        </w:rPr>
        <w:t>Волонець</w:t>
      </w:r>
      <w:proofErr w:type="spellEnd"/>
      <w:r w:rsidRPr="008956EE">
        <w:rPr>
          <w:color w:val="000000"/>
          <w:lang w:val="uk-UA"/>
        </w:rPr>
        <w:t xml:space="preserve"> Д.Ф. </w:t>
      </w:r>
      <w:proofErr w:type="spellStart"/>
      <w:r w:rsidRPr="008956EE">
        <w:rPr>
          <w:color w:val="000000"/>
          <w:lang w:val="uk-UA"/>
        </w:rPr>
        <w:t>Гончарук</w:t>
      </w:r>
      <w:proofErr w:type="spellEnd"/>
      <w:r w:rsidRPr="008956EE">
        <w:rPr>
          <w:color w:val="000000"/>
          <w:lang w:val="uk-UA"/>
        </w:rPr>
        <w:t xml:space="preserve"> С.Т.: інститут адміністративної відповідальності: окремі кроки оптимізації.: [науково фаховий журнал, Право і суспільство, с.81-87,  </w:t>
      </w:r>
      <w:hyperlink r:id="rId29" w:tgtFrame="_blank" w:history="1">
        <w:r w:rsidRPr="008956EE">
          <w:rPr>
            <w:color w:val="0000FF"/>
            <w:u w:val="single"/>
            <w:lang w:val="uk-UA"/>
          </w:rPr>
          <w:t>http://pravoisuspilstvo.org.ua/archive/2021/3_2021/14.pdf</w:t>
        </w:r>
      </w:hyperlink>
    </w:p>
    <w:p w:rsidR="00C80893" w:rsidRDefault="00C80893" w:rsidP="00C80893">
      <w:pPr>
        <w:jc w:val="both"/>
        <w:rPr>
          <w:lang w:val="uk-UA"/>
        </w:rPr>
      </w:pPr>
    </w:p>
    <w:p w:rsidR="00C80893" w:rsidRPr="008956EE" w:rsidRDefault="00C80893" w:rsidP="00C80893">
      <w:pPr>
        <w:ind w:left="-567"/>
        <w:jc w:val="center"/>
        <w:rPr>
          <w:color w:val="000000"/>
          <w:lang w:val="uk-UA"/>
        </w:rPr>
      </w:pPr>
      <w:r w:rsidRPr="00913D6B">
        <w:rPr>
          <w:b/>
          <w:sz w:val="28"/>
          <w:szCs w:val="28"/>
          <w:lang w:val="uk-UA"/>
        </w:rPr>
        <w:t xml:space="preserve">Перелік публікацій </w:t>
      </w:r>
      <w:r>
        <w:rPr>
          <w:rStyle w:val="xfm65560927"/>
          <w:rFonts w:eastAsia="Calibri"/>
          <w:b/>
          <w:sz w:val="28"/>
          <w:szCs w:val="28"/>
          <w:lang w:val="uk-UA"/>
        </w:rPr>
        <w:t xml:space="preserve">  </w:t>
      </w:r>
      <w:proofErr w:type="spellStart"/>
      <w:r>
        <w:rPr>
          <w:rStyle w:val="xfm65560927"/>
          <w:rFonts w:eastAsia="Calibri"/>
          <w:b/>
          <w:sz w:val="28"/>
          <w:szCs w:val="28"/>
          <w:lang w:val="uk-UA"/>
        </w:rPr>
        <w:t>Калетнік</w:t>
      </w:r>
      <w:proofErr w:type="spellEnd"/>
      <w:r>
        <w:rPr>
          <w:rStyle w:val="xfm65560927"/>
          <w:rFonts w:eastAsia="Calibri"/>
          <w:b/>
          <w:sz w:val="28"/>
          <w:szCs w:val="28"/>
          <w:lang w:val="uk-UA"/>
        </w:rPr>
        <w:t xml:space="preserve"> В.В.</w:t>
      </w:r>
    </w:p>
    <w:p w:rsidR="008956EE" w:rsidRPr="008956EE" w:rsidRDefault="008956EE" w:rsidP="008956EE">
      <w:pPr>
        <w:tabs>
          <w:tab w:val="num" w:pos="-284"/>
        </w:tabs>
        <w:ind w:left="-567"/>
        <w:jc w:val="both"/>
        <w:rPr>
          <w:lang w:val="uk-UA"/>
        </w:rPr>
      </w:pPr>
    </w:p>
    <w:p w:rsidR="006F2D3B" w:rsidRDefault="006F2D3B" w:rsidP="008956EE">
      <w:pPr>
        <w:tabs>
          <w:tab w:val="num" w:pos="-284"/>
        </w:tabs>
        <w:ind w:left="-567"/>
        <w:rPr>
          <w:b/>
          <w:lang w:val="uk-UA"/>
        </w:rPr>
      </w:pPr>
    </w:p>
    <w:p w:rsidR="00C80893" w:rsidRPr="00C80893" w:rsidRDefault="00C80893" w:rsidP="00C80893">
      <w:pPr>
        <w:ind w:left="-567"/>
        <w:jc w:val="both"/>
      </w:pPr>
      <w:r w:rsidRPr="00C80893">
        <w:t>1. </w:t>
      </w:r>
      <w:proofErr w:type="spellStart"/>
      <w:r w:rsidRPr="00C80893">
        <w:t>Калетнік</w:t>
      </w:r>
      <w:proofErr w:type="spellEnd"/>
      <w:r w:rsidRPr="00C80893">
        <w:rPr>
          <w:lang w:val="en-US"/>
        </w:rPr>
        <w:t> </w:t>
      </w:r>
      <w:r w:rsidRPr="00C80893">
        <w:t xml:space="preserve">В.В. </w:t>
      </w:r>
      <w:proofErr w:type="spellStart"/>
      <w:r w:rsidRPr="00C80893">
        <w:t>Проблеми</w:t>
      </w:r>
      <w:proofErr w:type="spellEnd"/>
      <w:r w:rsidRPr="00C80893">
        <w:t xml:space="preserve"> </w:t>
      </w:r>
      <w:proofErr w:type="spellStart"/>
      <w:r w:rsidRPr="00C80893">
        <w:t>визначення</w:t>
      </w:r>
      <w:proofErr w:type="spellEnd"/>
      <w:r w:rsidRPr="00C80893">
        <w:t xml:space="preserve"> </w:t>
      </w:r>
      <w:proofErr w:type="spellStart"/>
      <w:r w:rsidRPr="00C80893">
        <w:t>поняття</w:t>
      </w:r>
      <w:proofErr w:type="spellEnd"/>
      <w:r w:rsidRPr="00C80893">
        <w:t xml:space="preserve"> “</w:t>
      </w:r>
      <w:proofErr w:type="spellStart"/>
      <w:r w:rsidRPr="00C80893">
        <w:t>гібридна</w:t>
      </w:r>
      <w:proofErr w:type="spellEnd"/>
      <w:r w:rsidRPr="00C80893">
        <w:t xml:space="preserve"> </w:t>
      </w:r>
      <w:proofErr w:type="spellStart"/>
      <w:r w:rsidRPr="00C80893">
        <w:t>війна</w:t>
      </w:r>
      <w:proofErr w:type="spellEnd"/>
      <w:r w:rsidRPr="00C80893">
        <w:t xml:space="preserve">” в </w:t>
      </w:r>
      <w:proofErr w:type="spellStart"/>
      <w:r w:rsidRPr="00C80893">
        <w:t>концептуальних</w:t>
      </w:r>
      <w:proofErr w:type="spellEnd"/>
      <w:r w:rsidRPr="00C80893">
        <w:t xml:space="preserve"> документах у </w:t>
      </w:r>
      <w:proofErr w:type="spellStart"/>
      <w:r w:rsidRPr="00C80893">
        <w:t>сфері</w:t>
      </w:r>
      <w:proofErr w:type="spellEnd"/>
      <w:r w:rsidRPr="00C80893">
        <w:t xml:space="preserve"> </w:t>
      </w:r>
      <w:proofErr w:type="spellStart"/>
      <w:r w:rsidRPr="00C80893">
        <w:t>національної</w:t>
      </w:r>
      <w:proofErr w:type="spellEnd"/>
      <w:r w:rsidRPr="00C80893">
        <w:t xml:space="preserve"> </w:t>
      </w:r>
      <w:proofErr w:type="spellStart"/>
      <w:r w:rsidRPr="00C80893">
        <w:t>безпеки</w:t>
      </w:r>
      <w:proofErr w:type="spellEnd"/>
      <w:r w:rsidRPr="00C80893">
        <w:t xml:space="preserve"> та оборони </w:t>
      </w:r>
      <w:proofErr w:type="spellStart"/>
      <w:r w:rsidRPr="00C80893">
        <w:t>України</w:t>
      </w:r>
      <w:proofErr w:type="spellEnd"/>
      <w:r w:rsidRPr="00C80893">
        <w:t xml:space="preserve"> / В.В. </w:t>
      </w:r>
      <w:proofErr w:type="spellStart"/>
      <w:r w:rsidRPr="00C80893">
        <w:t>Калетнік</w:t>
      </w:r>
      <w:proofErr w:type="spellEnd"/>
      <w:r w:rsidRPr="00C80893">
        <w:t xml:space="preserve"> // </w:t>
      </w:r>
      <w:proofErr w:type="spellStart"/>
      <w:r w:rsidRPr="00C80893">
        <w:t>Юридичний</w:t>
      </w:r>
      <w:proofErr w:type="spellEnd"/>
      <w:r w:rsidRPr="00C80893">
        <w:t xml:space="preserve"> </w:t>
      </w:r>
      <w:proofErr w:type="spellStart"/>
      <w:proofErr w:type="gramStart"/>
      <w:r w:rsidRPr="00C80893">
        <w:t>в</w:t>
      </w:r>
      <w:proofErr w:type="gramEnd"/>
      <w:r w:rsidRPr="00C80893">
        <w:t>існик</w:t>
      </w:r>
      <w:proofErr w:type="spellEnd"/>
      <w:r w:rsidRPr="00C80893">
        <w:t xml:space="preserve">. </w:t>
      </w:r>
      <w:proofErr w:type="spellStart"/>
      <w:r w:rsidRPr="00C80893">
        <w:t>Наукове</w:t>
      </w:r>
      <w:proofErr w:type="spellEnd"/>
      <w:r w:rsidRPr="00C80893">
        <w:t xml:space="preserve"> </w:t>
      </w:r>
      <w:proofErr w:type="spellStart"/>
      <w:r w:rsidRPr="00C80893">
        <w:t>видання</w:t>
      </w:r>
      <w:proofErr w:type="spellEnd"/>
      <w:r w:rsidRPr="00C80893">
        <w:t xml:space="preserve">. – 2018. – № 1. – С. 155–160. </w:t>
      </w:r>
    </w:p>
    <w:p w:rsidR="00C80893" w:rsidRPr="00C80893" w:rsidRDefault="00C80893" w:rsidP="00C80893">
      <w:pPr>
        <w:ind w:left="-567"/>
        <w:jc w:val="both"/>
      </w:pPr>
      <w:r w:rsidRPr="00C80893">
        <w:t>2. </w:t>
      </w:r>
      <w:proofErr w:type="spellStart"/>
      <w:r w:rsidRPr="00C80893">
        <w:t>Калетнік</w:t>
      </w:r>
      <w:proofErr w:type="spellEnd"/>
      <w:r w:rsidRPr="00C80893">
        <w:t xml:space="preserve"> В.В. Проблема правового </w:t>
      </w:r>
      <w:proofErr w:type="spellStart"/>
      <w:r w:rsidRPr="00C80893">
        <w:t>забезпечення</w:t>
      </w:r>
      <w:proofErr w:type="spellEnd"/>
      <w:r w:rsidRPr="00C80893">
        <w:t xml:space="preserve"> в </w:t>
      </w:r>
      <w:proofErr w:type="spellStart"/>
      <w:r w:rsidRPr="00C80893">
        <w:t>контексті</w:t>
      </w:r>
      <w:proofErr w:type="spellEnd"/>
      <w:r w:rsidRPr="00C80893">
        <w:t xml:space="preserve"> </w:t>
      </w:r>
      <w:proofErr w:type="spellStart"/>
      <w:r w:rsidRPr="00C80893">
        <w:t>протидії</w:t>
      </w:r>
      <w:proofErr w:type="spellEnd"/>
      <w:r w:rsidRPr="00C80893">
        <w:t xml:space="preserve"> “</w:t>
      </w:r>
      <w:proofErr w:type="spellStart"/>
      <w:r w:rsidRPr="00C80893">
        <w:t>активним</w:t>
      </w:r>
      <w:proofErr w:type="spellEnd"/>
      <w:r w:rsidRPr="00C80893">
        <w:t xml:space="preserve"> заходам” / В.В. </w:t>
      </w:r>
      <w:proofErr w:type="spellStart"/>
      <w:r w:rsidRPr="00C80893">
        <w:t>Калетнік</w:t>
      </w:r>
      <w:proofErr w:type="spellEnd"/>
      <w:r w:rsidRPr="00C80893">
        <w:t xml:space="preserve"> // </w:t>
      </w:r>
      <w:proofErr w:type="spellStart"/>
      <w:r w:rsidRPr="00C80893">
        <w:t>Гілея</w:t>
      </w:r>
      <w:proofErr w:type="spellEnd"/>
      <w:r w:rsidRPr="00C80893">
        <w:t xml:space="preserve">: </w:t>
      </w:r>
      <w:proofErr w:type="spellStart"/>
      <w:r w:rsidRPr="00C80893">
        <w:t>науковий</w:t>
      </w:r>
      <w:proofErr w:type="spellEnd"/>
      <w:r w:rsidRPr="00C80893">
        <w:t xml:space="preserve"> </w:t>
      </w:r>
      <w:proofErr w:type="spellStart"/>
      <w:proofErr w:type="gramStart"/>
      <w:r w:rsidRPr="00C80893">
        <w:t>в</w:t>
      </w:r>
      <w:proofErr w:type="gramEnd"/>
      <w:r w:rsidRPr="00C80893">
        <w:t>існик</w:t>
      </w:r>
      <w:proofErr w:type="spellEnd"/>
      <w:r w:rsidRPr="00C80893">
        <w:t>. – К.</w:t>
      </w:r>
      <w:proofErr w:type="gramStart"/>
      <w:r w:rsidRPr="00C80893">
        <w:t xml:space="preserve"> :</w:t>
      </w:r>
      <w:proofErr w:type="gramEnd"/>
      <w:r w:rsidRPr="00C80893">
        <w:t xml:space="preserve"> “</w:t>
      </w:r>
      <w:proofErr w:type="spellStart"/>
      <w:r w:rsidRPr="00C80893">
        <w:t>Видавництво</w:t>
      </w:r>
      <w:proofErr w:type="spellEnd"/>
      <w:r w:rsidRPr="00C80893">
        <w:t xml:space="preserve"> “</w:t>
      </w:r>
      <w:proofErr w:type="spellStart"/>
      <w:r w:rsidRPr="00C80893">
        <w:t>Гілея</w:t>
      </w:r>
      <w:proofErr w:type="spellEnd"/>
      <w:r w:rsidRPr="00C80893">
        <w:t xml:space="preserve">”, 2020. – </w:t>
      </w:r>
      <w:proofErr w:type="spellStart"/>
      <w:r w:rsidRPr="00C80893">
        <w:t>Вип</w:t>
      </w:r>
      <w:proofErr w:type="spellEnd"/>
      <w:r w:rsidRPr="00C80893">
        <w:t>. 154 (№ 3). – 350 с.</w:t>
      </w:r>
    </w:p>
    <w:p w:rsidR="00C80893" w:rsidRPr="00C80893" w:rsidRDefault="00C80893" w:rsidP="00C80893">
      <w:pPr>
        <w:ind w:left="-567"/>
        <w:jc w:val="both"/>
      </w:pPr>
      <w:r w:rsidRPr="00C80893">
        <w:t>3. </w:t>
      </w:r>
      <w:proofErr w:type="spellStart"/>
      <w:r w:rsidRPr="00C80893">
        <w:t>Калетнік</w:t>
      </w:r>
      <w:proofErr w:type="spellEnd"/>
      <w:r w:rsidRPr="00C80893">
        <w:t xml:space="preserve"> В.В. </w:t>
      </w:r>
      <w:proofErr w:type="spellStart"/>
      <w:r w:rsidRPr="00C80893">
        <w:t>Проблеми</w:t>
      </w:r>
      <w:proofErr w:type="spellEnd"/>
      <w:r w:rsidRPr="00C80893">
        <w:t xml:space="preserve"> </w:t>
      </w:r>
      <w:proofErr w:type="spellStart"/>
      <w:r w:rsidRPr="00C80893">
        <w:t>юридичної</w:t>
      </w:r>
      <w:proofErr w:type="spellEnd"/>
      <w:r w:rsidRPr="00C80893">
        <w:t xml:space="preserve"> </w:t>
      </w:r>
      <w:proofErr w:type="spellStart"/>
      <w:r w:rsidRPr="00C80893">
        <w:t>кваліфікації</w:t>
      </w:r>
      <w:proofErr w:type="spellEnd"/>
      <w:r w:rsidRPr="00C80893">
        <w:t xml:space="preserve"> </w:t>
      </w:r>
      <w:proofErr w:type="spellStart"/>
      <w:r w:rsidRPr="00C80893">
        <w:t>діяльності</w:t>
      </w:r>
      <w:proofErr w:type="spellEnd"/>
      <w:r w:rsidRPr="00C80893">
        <w:t xml:space="preserve"> </w:t>
      </w:r>
      <w:proofErr w:type="spellStart"/>
      <w:r w:rsidRPr="00C80893">
        <w:t>агентів</w:t>
      </w:r>
      <w:proofErr w:type="spellEnd"/>
      <w:r w:rsidRPr="00C80893">
        <w:t xml:space="preserve"> </w:t>
      </w:r>
      <w:proofErr w:type="spellStart"/>
      <w:r w:rsidRPr="00C80893">
        <w:t>впливу</w:t>
      </w:r>
      <w:proofErr w:type="spellEnd"/>
      <w:r w:rsidRPr="00C80893">
        <w:t xml:space="preserve"> / В.В. </w:t>
      </w:r>
      <w:proofErr w:type="spellStart"/>
      <w:r w:rsidRPr="00C80893">
        <w:t>Калетнік</w:t>
      </w:r>
      <w:proofErr w:type="spellEnd"/>
      <w:r w:rsidRPr="00C80893">
        <w:t xml:space="preserve"> // </w:t>
      </w:r>
      <w:proofErr w:type="spellStart"/>
      <w:r w:rsidRPr="00C80893">
        <w:t>Гілея</w:t>
      </w:r>
      <w:proofErr w:type="spellEnd"/>
      <w:r w:rsidRPr="00C80893">
        <w:t xml:space="preserve">: </w:t>
      </w:r>
      <w:proofErr w:type="spellStart"/>
      <w:r w:rsidRPr="00C80893">
        <w:t>науковий</w:t>
      </w:r>
      <w:proofErr w:type="spellEnd"/>
      <w:r w:rsidRPr="00C80893">
        <w:t xml:space="preserve"> </w:t>
      </w:r>
      <w:proofErr w:type="spellStart"/>
      <w:proofErr w:type="gramStart"/>
      <w:r w:rsidRPr="00C80893">
        <w:t>в</w:t>
      </w:r>
      <w:proofErr w:type="gramEnd"/>
      <w:r w:rsidRPr="00C80893">
        <w:t>існик</w:t>
      </w:r>
      <w:proofErr w:type="spellEnd"/>
      <w:r w:rsidRPr="00C80893">
        <w:t>. – К.</w:t>
      </w:r>
      <w:proofErr w:type="gramStart"/>
      <w:r w:rsidRPr="00C80893">
        <w:t xml:space="preserve"> :</w:t>
      </w:r>
      <w:proofErr w:type="gramEnd"/>
      <w:r w:rsidRPr="00C80893">
        <w:t xml:space="preserve"> “</w:t>
      </w:r>
      <w:proofErr w:type="spellStart"/>
      <w:r w:rsidRPr="00C80893">
        <w:t>Видавництво</w:t>
      </w:r>
      <w:proofErr w:type="spellEnd"/>
      <w:r w:rsidRPr="00C80893">
        <w:t xml:space="preserve"> “</w:t>
      </w:r>
      <w:proofErr w:type="spellStart"/>
      <w:r w:rsidRPr="00C80893">
        <w:t>Гілея</w:t>
      </w:r>
      <w:proofErr w:type="spellEnd"/>
      <w:r w:rsidRPr="00C80893">
        <w:t xml:space="preserve">”, 2020. – </w:t>
      </w:r>
      <w:proofErr w:type="spellStart"/>
      <w:r w:rsidRPr="00C80893">
        <w:t>Вип</w:t>
      </w:r>
      <w:proofErr w:type="spellEnd"/>
      <w:r w:rsidRPr="00C80893">
        <w:t>. 155 (№ 4). – 300 с.</w:t>
      </w:r>
    </w:p>
    <w:p w:rsidR="00C80893" w:rsidRPr="00C80893" w:rsidRDefault="00C80893" w:rsidP="00C80893">
      <w:pPr>
        <w:ind w:left="-567"/>
        <w:jc w:val="both"/>
      </w:pPr>
      <w:r w:rsidRPr="00C80893">
        <w:t>4. </w:t>
      </w:r>
      <w:proofErr w:type="spellStart"/>
      <w:r w:rsidRPr="00C80893">
        <w:t>Калетнік</w:t>
      </w:r>
      <w:proofErr w:type="spellEnd"/>
      <w:r w:rsidRPr="00C80893">
        <w:t xml:space="preserve"> В.В. </w:t>
      </w:r>
      <w:proofErr w:type="spellStart"/>
      <w:r w:rsidRPr="00C80893">
        <w:t>Теоретичні</w:t>
      </w:r>
      <w:proofErr w:type="spellEnd"/>
      <w:r w:rsidRPr="00C80893">
        <w:t xml:space="preserve"> </w:t>
      </w:r>
      <w:proofErr w:type="spellStart"/>
      <w:r w:rsidRPr="00C80893">
        <w:t>аспекти</w:t>
      </w:r>
      <w:proofErr w:type="spellEnd"/>
      <w:r w:rsidRPr="00C80893">
        <w:t xml:space="preserve"> </w:t>
      </w:r>
      <w:proofErr w:type="spellStart"/>
      <w:r w:rsidRPr="00C80893">
        <w:t>удосконалення</w:t>
      </w:r>
      <w:proofErr w:type="spellEnd"/>
      <w:r w:rsidRPr="00C80893">
        <w:t xml:space="preserve"> </w:t>
      </w:r>
      <w:proofErr w:type="spellStart"/>
      <w:r w:rsidRPr="00C80893">
        <w:t>національного</w:t>
      </w:r>
      <w:proofErr w:type="spellEnd"/>
      <w:r w:rsidRPr="00C80893">
        <w:t xml:space="preserve"> </w:t>
      </w:r>
      <w:proofErr w:type="spellStart"/>
      <w:r w:rsidRPr="00C80893">
        <w:t>законодавства</w:t>
      </w:r>
      <w:proofErr w:type="spellEnd"/>
      <w:r w:rsidRPr="00C80893">
        <w:t xml:space="preserve"> в </w:t>
      </w:r>
      <w:proofErr w:type="spellStart"/>
      <w:r w:rsidRPr="00C80893">
        <w:t>контексті</w:t>
      </w:r>
      <w:proofErr w:type="spellEnd"/>
      <w:r w:rsidRPr="00C80893">
        <w:t xml:space="preserve"> </w:t>
      </w:r>
      <w:proofErr w:type="spellStart"/>
      <w:r w:rsidRPr="00C80893">
        <w:t>протидії</w:t>
      </w:r>
      <w:proofErr w:type="spellEnd"/>
      <w:r w:rsidRPr="00C80893">
        <w:t xml:space="preserve"> </w:t>
      </w:r>
      <w:proofErr w:type="spellStart"/>
      <w:r w:rsidRPr="00C80893">
        <w:t>деструктивній</w:t>
      </w:r>
      <w:proofErr w:type="spellEnd"/>
      <w:r w:rsidRPr="00C80893">
        <w:t xml:space="preserve"> </w:t>
      </w:r>
      <w:proofErr w:type="spellStart"/>
      <w:r w:rsidRPr="00C80893">
        <w:t>діяльності</w:t>
      </w:r>
      <w:proofErr w:type="spellEnd"/>
      <w:r w:rsidRPr="00C80893">
        <w:t xml:space="preserve"> </w:t>
      </w:r>
      <w:proofErr w:type="spellStart"/>
      <w:r w:rsidRPr="00C80893">
        <w:t>агентів</w:t>
      </w:r>
      <w:proofErr w:type="spellEnd"/>
      <w:r w:rsidRPr="00C80893">
        <w:t xml:space="preserve"> </w:t>
      </w:r>
      <w:proofErr w:type="spellStart"/>
      <w:r w:rsidRPr="00C80893">
        <w:t>впливу</w:t>
      </w:r>
      <w:proofErr w:type="spellEnd"/>
      <w:r w:rsidRPr="00C80893">
        <w:t xml:space="preserve"> / В.В. </w:t>
      </w:r>
      <w:proofErr w:type="spellStart"/>
      <w:r w:rsidRPr="00C80893">
        <w:t>Калетнік</w:t>
      </w:r>
      <w:proofErr w:type="spellEnd"/>
      <w:r w:rsidRPr="00C80893">
        <w:t xml:space="preserve"> // </w:t>
      </w:r>
      <w:proofErr w:type="spellStart"/>
      <w:r w:rsidRPr="00C80893">
        <w:t>Юридичний</w:t>
      </w:r>
      <w:proofErr w:type="spellEnd"/>
      <w:r w:rsidRPr="00C80893">
        <w:t xml:space="preserve"> </w:t>
      </w:r>
      <w:proofErr w:type="spellStart"/>
      <w:proofErr w:type="gramStart"/>
      <w:r w:rsidRPr="00C80893">
        <w:t>в</w:t>
      </w:r>
      <w:proofErr w:type="gramEnd"/>
      <w:r w:rsidRPr="00C80893">
        <w:t>існик</w:t>
      </w:r>
      <w:proofErr w:type="spellEnd"/>
      <w:r w:rsidRPr="00C80893">
        <w:t xml:space="preserve"> </w:t>
      </w:r>
      <w:r w:rsidRPr="00C80893">
        <w:lastRenderedPageBreak/>
        <w:t>“</w:t>
      </w:r>
      <w:proofErr w:type="spellStart"/>
      <w:r w:rsidRPr="00C80893">
        <w:t>Повітряне</w:t>
      </w:r>
      <w:proofErr w:type="spellEnd"/>
      <w:r w:rsidRPr="00C80893">
        <w:t xml:space="preserve"> </w:t>
      </w:r>
      <w:proofErr w:type="spellStart"/>
      <w:r w:rsidRPr="00C80893">
        <w:t>і</w:t>
      </w:r>
      <w:proofErr w:type="spellEnd"/>
      <w:r w:rsidRPr="00C80893">
        <w:t xml:space="preserve"> </w:t>
      </w:r>
      <w:proofErr w:type="spellStart"/>
      <w:proofErr w:type="gramStart"/>
      <w:r w:rsidRPr="00C80893">
        <w:t>косм</w:t>
      </w:r>
      <w:proofErr w:type="gramEnd"/>
      <w:r w:rsidRPr="00C80893">
        <w:t>ічне</w:t>
      </w:r>
      <w:proofErr w:type="spellEnd"/>
      <w:r w:rsidRPr="00C80893">
        <w:t xml:space="preserve"> право”. – К.</w:t>
      </w:r>
      <w:proofErr w:type="gramStart"/>
      <w:r w:rsidRPr="00C80893">
        <w:t xml:space="preserve"> :</w:t>
      </w:r>
      <w:proofErr w:type="gramEnd"/>
      <w:r w:rsidRPr="00C80893">
        <w:t xml:space="preserve"> “</w:t>
      </w:r>
      <w:proofErr w:type="spellStart"/>
      <w:r w:rsidRPr="00C80893">
        <w:t>Видавництво</w:t>
      </w:r>
      <w:proofErr w:type="spellEnd"/>
      <w:r w:rsidRPr="00C80893">
        <w:t xml:space="preserve"> “</w:t>
      </w:r>
      <w:proofErr w:type="spellStart"/>
      <w:r w:rsidRPr="00C80893">
        <w:t>Національний</w:t>
      </w:r>
      <w:proofErr w:type="spellEnd"/>
      <w:r w:rsidRPr="00C80893">
        <w:t xml:space="preserve"> </w:t>
      </w:r>
      <w:proofErr w:type="spellStart"/>
      <w:r w:rsidRPr="00C80893">
        <w:t>авіаційний</w:t>
      </w:r>
      <w:proofErr w:type="spellEnd"/>
      <w:r w:rsidRPr="00C80893">
        <w:t xml:space="preserve"> </w:t>
      </w:r>
      <w:proofErr w:type="spellStart"/>
      <w:r w:rsidRPr="00C80893">
        <w:t>університет</w:t>
      </w:r>
      <w:proofErr w:type="spellEnd"/>
      <w:r w:rsidRPr="00C80893">
        <w:t xml:space="preserve">”, 2020. – </w:t>
      </w:r>
      <w:proofErr w:type="spellStart"/>
      <w:r w:rsidRPr="00C80893">
        <w:t>Вип</w:t>
      </w:r>
      <w:proofErr w:type="spellEnd"/>
      <w:r w:rsidRPr="00C80893">
        <w:t>. 56 (№ 3). – С. 81-88.</w:t>
      </w:r>
    </w:p>
    <w:p w:rsidR="00C80893" w:rsidRPr="00C80893" w:rsidRDefault="00C80893" w:rsidP="00C80893">
      <w:pPr>
        <w:ind w:left="-567"/>
        <w:jc w:val="both"/>
      </w:pPr>
      <w:r w:rsidRPr="00C80893">
        <w:t>5. </w:t>
      </w:r>
      <w:proofErr w:type="spellStart"/>
      <w:r w:rsidRPr="00C80893">
        <w:t>Калетнік</w:t>
      </w:r>
      <w:proofErr w:type="spellEnd"/>
      <w:r w:rsidRPr="00C80893">
        <w:t xml:space="preserve"> В.В. </w:t>
      </w:r>
      <w:proofErr w:type="spellStart"/>
      <w:r w:rsidRPr="00C80893">
        <w:t>Сучасний</w:t>
      </w:r>
      <w:proofErr w:type="spellEnd"/>
      <w:r w:rsidRPr="00C80893">
        <w:t xml:space="preserve"> стан </w:t>
      </w:r>
      <w:proofErr w:type="spellStart"/>
      <w:r w:rsidRPr="00C80893">
        <w:t>адміністративно-правового</w:t>
      </w:r>
      <w:proofErr w:type="spellEnd"/>
      <w:r w:rsidRPr="00C80893">
        <w:t xml:space="preserve"> </w:t>
      </w:r>
      <w:proofErr w:type="spellStart"/>
      <w:r w:rsidRPr="00C80893">
        <w:t>забезпечення</w:t>
      </w:r>
      <w:proofErr w:type="spellEnd"/>
      <w:r w:rsidRPr="00C80893">
        <w:t xml:space="preserve"> </w:t>
      </w:r>
      <w:proofErr w:type="spellStart"/>
      <w:r w:rsidRPr="00C80893">
        <w:t>інформаційної</w:t>
      </w:r>
      <w:proofErr w:type="spellEnd"/>
      <w:r w:rsidRPr="00C80893">
        <w:t xml:space="preserve"> </w:t>
      </w:r>
      <w:proofErr w:type="spellStart"/>
      <w:r w:rsidRPr="00C80893">
        <w:t>безпеки</w:t>
      </w:r>
      <w:proofErr w:type="spellEnd"/>
      <w:r w:rsidRPr="00C80893">
        <w:t xml:space="preserve"> в </w:t>
      </w:r>
      <w:proofErr w:type="spellStart"/>
      <w:r w:rsidRPr="00C80893">
        <w:t>Україні</w:t>
      </w:r>
      <w:proofErr w:type="spellEnd"/>
      <w:r w:rsidRPr="00C80893">
        <w:t xml:space="preserve">: </w:t>
      </w:r>
      <w:proofErr w:type="spellStart"/>
      <w:r w:rsidRPr="00C80893">
        <w:t>теоретико-правовий</w:t>
      </w:r>
      <w:proofErr w:type="spellEnd"/>
      <w:r w:rsidRPr="00C80893">
        <w:t xml:space="preserve"> </w:t>
      </w:r>
      <w:proofErr w:type="spellStart"/>
      <w:r w:rsidRPr="00C80893">
        <w:t>аналіз</w:t>
      </w:r>
      <w:proofErr w:type="spellEnd"/>
      <w:r w:rsidRPr="00C80893">
        <w:t xml:space="preserve"> / В.В. </w:t>
      </w:r>
      <w:proofErr w:type="spellStart"/>
      <w:r w:rsidRPr="00C80893">
        <w:t>Калетнік</w:t>
      </w:r>
      <w:proofErr w:type="spellEnd"/>
      <w:r w:rsidRPr="00C80893">
        <w:t xml:space="preserve"> // </w:t>
      </w:r>
      <w:proofErr w:type="spellStart"/>
      <w:r w:rsidRPr="00C80893">
        <w:t>Юридичний</w:t>
      </w:r>
      <w:proofErr w:type="spellEnd"/>
      <w:r w:rsidRPr="00C80893">
        <w:t xml:space="preserve"> </w:t>
      </w:r>
      <w:proofErr w:type="spellStart"/>
      <w:proofErr w:type="gramStart"/>
      <w:r w:rsidRPr="00C80893">
        <w:t>в</w:t>
      </w:r>
      <w:proofErr w:type="gramEnd"/>
      <w:r w:rsidRPr="00C80893">
        <w:t>існик</w:t>
      </w:r>
      <w:proofErr w:type="spellEnd"/>
      <w:r w:rsidRPr="00C80893">
        <w:t xml:space="preserve"> “</w:t>
      </w:r>
      <w:proofErr w:type="spellStart"/>
      <w:r w:rsidRPr="00C80893">
        <w:t>Повітряне</w:t>
      </w:r>
      <w:proofErr w:type="spellEnd"/>
      <w:r w:rsidRPr="00C80893">
        <w:t xml:space="preserve"> </w:t>
      </w:r>
      <w:proofErr w:type="spellStart"/>
      <w:r w:rsidRPr="00C80893">
        <w:t>і</w:t>
      </w:r>
      <w:proofErr w:type="spellEnd"/>
      <w:r w:rsidRPr="00C80893">
        <w:t xml:space="preserve"> </w:t>
      </w:r>
      <w:proofErr w:type="spellStart"/>
      <w:proofErr w:type="gramStart"/>
      <w:r w:rsidRPr="00C80893">
        <w:t>косм</w:t>
      </w:r>
      <w:proofErr w:type="gramEnd"/>
      <w:r w:rsidRPr="00C80893">
        <w:t>ічне</w:t>
      </w:r>
      <w:proofErr w:type="spellEnd"/>
      <w:r w:rsidRPr="00C80893">
        <w:t xml:space="preserve"> право”. – К.</w:t>
      </w:r>
      <w:proofErr w:type="gramStart"/>
      <w:r w:rsidRPr="00C80893">
        <w:t xml:space="preserve"> :</w:t>
      </w:r>
      <w:proofErr w:type="gramEnd"/>
      <w:r w:rsidRPr="00C80893">
        <w:t xml:space="preserve"> “</w:t>
      </w:r>
      <w:proofErr w:type="spellStart"/>
      <w:r w:rsidRPr="00C80893">
        <w:t>Видавництво</w:t>
      </w:r>
      <w:proofErr w:type="spellEnd"/>
      <w:r w:rsidRPr="00C80893">
        <w:t xml:space="preserve"> “</w:t>
      </w:r>
      <w:proofErr w:type="spellStart"/>
      <w:r w:rsidRPr="00C80893">
        <w:t>Національний</w:t>
      </w:r>
      <w:proofErr w:type="spellEnd"/>
      <w:r w:rsidRPr="00C80893">
        <w:t xml:space="preserve"> </w:t>
      </w:r>
      <w:proofErr w:type="spellStart"/>
      <w:r w:rsidRPr="00C80893">
        <w:t>авіаційний</w:t>
      </w:r>
      <w:proofErr w:type="spellEnd"/>
      <w:r w:rsidRPr="00C80893">
        <w:t xml:space="preserve"> </w:t>
      </w:r>
      <w:proofErr w:type="spellStart"/>
      <w:r w:rsidRPr="00C80893">
        <w:t>університет</w:t>
      </w:r>
      <w:proofErr w:type="spellEnd"/>
      <w:r w:rsidRPr="00C80893">
        <w:t xml:space="preserve">”, 2021. – </w:t>
      </w:r>
      <w:proofErr w:type="spellStart"/>
      <w:r w:rsidRPr="00C80893">
        <w:t>Вип</w:t>
      </w:r>
      <w:proofErr w:type="spellEnd"/>
      <w:r w:rsidRPr="00C80893">
        <w:t>. 59 (№ 2). – С. 70-77. DOI: 10.18372/2307-9061.59.15597</w:t>
      </w:r>
    </w:p>
    <w:p w:rsidR="00C80893" w:rsidRPr="00C80893" w:rsidRDefault="00C80893" w:rsidP="00C80893">
      <w:pPr>
        <w:ind w:left="-567"/>
        <w:jc w:val="both"/>
      </w:pPr>
      <w:r w:rsidRPr="00C80893">
        <w:t>6. </w:t>
      </w:r>
      <w:proofErr w:type="spellStart"/>
      <w:r w:rsidRPr="00C80893">
        <w:t>Інформаційна</w:t>
      </w:r>
      <w:proofErr w:type="spellEnd"/>
      <w:r w:rsidRPr="00C80893">
        <w:t xml:space="preserve"> </w:t>
      </w:r>
      <w:proofErr w:type="spellStart"/>
      <w:r w:rsidRPr="00C80893">
        <w:t>безпека</w:t>
      </w:r>
      <w:proofErr w:type="spellEnd"/>
      <w:r w:rsidRPr="00C80893">
        <w:t xml:space="preserve"> </w:t>
      </w:r>
      <w:proofErr w:type="spellStart"/>
      <w:r w:rsidRPr="00C80893">
        <w:t>і</w:t>
      </w:r>
      <w:proofErr w:type="spellEnd"/>
      <w:r w:rsidRPr="00C80893">
        <w:t xml:space="preserve"> </w:t>
      </w:r>
      <w:proofErr w:type="spellStart"/>
      <w:r w:rsidRPr="00C80893">
        <w:t>кіберзахист</w:t>
      </w:r>
      <w:proofErr w:type="spellEnd"/>
      <w:r w:rsidRPr="00C80893">
        <w:t xml:space="preserve"> як </w:t>
      </w:r>
      <w:proofErr w:type="spellStart"/>
      <w:r w:rsidRPr="00C80893">
        <w:t>сучасна</w:t>
      </w:r>
      <w:proofErr w:type="spellEnd"/>
      <w:r w:rsidRPr="00C80893">
        <w:t xml:space="preserve"> </w:t>
      </w:r>
      <w:proofErr w:type="spellStart"/>
      <w:r w:rsidRPr="00C80893">
        <w:t>інтелектуальна</w:t>
      </w:r>
      <w:proofErr w:type="spellEnd"/>
      <w:r w:rsidRPr="00C80893">
        <w:t xml:space="preserve"> </w:t>
      </w:r>
      <w:proofErr w:type="spellStart"/>
      <w:r w:rsidRPr="00C80893">
        <w:t>зброя</w:t>
      </w:r>
      <w:proofErr w:type="spellEnd"/>
      <w:r w:rsidRPr="00C80893">
        <w:t xml:space="preserve"> В.В. </w:t>
      </w:r>
      <w:proofErr w:type="spellStart"/>
      <w:r w:rsidRPr="00C80893">
        <w:t>Калетнік</w:t>
      </w:r>
      <w:proofErr w:type="spellEnd"/>
      <w:r w:rsidRPr="00C80893">
        <w:t xml:space="preserve"> // </w:t>
      </w:r>
      <w:proofErr w:type="spellStart"/>
      <w:r w:rsidRPr="00C80893">
        <w:t>Молодий</w:t>
      </w:r>
      <w:proofErr w:type="spellEnd"/>
      <w:r w:rsidRPr="00C80893">
        <w:t xml:space="preserve"> </w:t>
      </w:r>
      <w:proofErr w:type="spellStart"/>
      <w:r w:rsidRPr="00C80893">
        <w:t>вчений</w:t>
      </w:r>
      <w:proofErr w:type="spellEnd"/>
      <w:r w:rsidRPr="00C80893">
        <w:t xml:space="preserve">: </w:t>
      </w:r>
      <w:proofErr w:type="spellStart"/>
      <w:r w:rsidRPr="00C80893">
        <w:t>науковий</w:t>
      </w:r>
      <w:proofErr w:type="spellEnd"/>
      <w:r w:rsidRPr="00C80893">
        <w:t xml:space="preserve"> журнал. – К.</w:t>
      </w:r>
      <w:proofErr w:type="gramStart"/>
      <w:r w:rsidRPr="00C80893">
        <w:t xml:space="preserve"> :</w:t>
      </w:r>
      <w:proofErr w:type="gramEnd"/>
      <w:r w:rsidRPr="00C80893">
        <w:t xml:space="preserve"> “</w:t>
      </w:r>
      <w:proofErr w:type="spellStart"/>
      <w:r w:rsidRPr="00C80893">
        <w:t>Видавництво</w:t>
      </w:r>
      <w:proofErr w:type="spellEnd"/>
      <w:r w:rsidRPr="00C80893">
        <w:t xml:space="preserve"> “</w:t>
      </w:r>
      <w:proofErr w:type="spellStart"/>
      <w:r w:rsidRPr="00C80893">
        <w:t>Молодий</w:t>
      </w:r>
      <w:proofErr w:type="spellEnd"/>
      <w:r w:rsidRPr="00C80893">
        <w:t xml:space="preserve"> </w:t>
      </w:r>
      <w:proofErr w:type="spellStart"/>
      <w:r w:rsidRPr="00C80893">
        <w:t>вчений</w:t>
      </w:r>
      <w:proofErr w:type="spellEnd"/>
      <w:r w:rsidRPr="00C80893">
        <w:t xml:space="preserve">”, 2021. – </w:t>
      </w:r>
      <w:proofErr w:type="spellStart"/>
      <w:r w:rsidRPr="00C80893">
        <w:t>Вип</w:t>
      </w:r>
      <w:proofErr w:type="spellEnd"/>
      <w:r w:rsidRPr="00C80893">
        <w:t>. 93 (№ 5). – С. 305-311. DOI: https://doi.org/10.32839/2304-5809/2021-5-93-58</w:t>
      </w:r>
    </w:p>
    <w:p w:rsidR="00C80893" w:rsidRPr="00C80893" w:rsidRDefault="00C80893" w:rsidP="00C80893">
      <w:pPr>
        <w:ind w:left="-567"/>
        <w:jc w:val="both"/>
      </w:pPr>
    </w:p>
    <w:p w:rsidR="007E1C94" w:rsidRPr="00913D6B" w:rsidRDefault="007E1C94" w:rsidP="007E1C94">
      <w:pPr>
        <w:pStyle w:val="ab"/>
        <w:spacing w:after="160" w:line="36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1C94" w:rsidRPr="007E1C94" w:rsidRDefault="007E1C94" w:rsidP="007E1C94">
      <w:pPr>
        <w:tabs>
          <w:tab w:val="left" w:pos="142"/>
          <w:tab w:val="left" w:pos="993"/>
        </w:tabs>
        <w:ind w:left="-567"/>
        <w:jc w:val="center"/>
        <w:rPr>
          <w:b/>
          <w:sz w:val="28"/>
          <w:lang w:val="uk-UA"/>
        </w:rPr>
      </w:pPr>
      <w:r w:rsidRPr="007E1C94">
        <w:rPr>
          <w:b/>
          <w:sz w:val="28"/>
          <w:lang w:val="uk-UA"/>
        </w:rPr>
        <w:t>ПЕРЕЛІК НАУКОВИХ ПРАЦЬ</w:t>
      </w:r>
    </w:p>
    <w:p w:rsidR="007E1C94" w:rsidRPr="007E1C94" w:rsidRDefault="007E1C94" w:rsidP="007E1C94">
      <w:pPr>
        <w:tabs>
          <w:tab w:val="left" w:pos="0"/>
          <w:tab w:val="left" w:pos="993"/>
        </w:tabs>
        <w:ind w:left="-567"/>
        <w:jc w:val="center"/>
        <w:rPr>
          <w:b/>
          <w:sz w:val="28"/>
          <w:lang w:val="uk-UA"/>
        </w:rPr>
      </w:pPr>
      <w:proofErr w:type="spellStart"/>
      <w:r w:rsidRPr="007E1C94">
        <w:rPr>
          <w:b/>
          <w:sz w:val="28"/>
          <w:lang w:val="uk-UA"/>
        </w:rPr>
        <w:t>Пазюка</w:t>
      </w:r>
      <w:proofErr w:type="spellEnd"/>
      <w:r w:rsidRPr="007E1C94">
        <w:rPr>
          <w:b/>
          <w:sz w:val="28"/>
          <w:lang w:val="uk-UA"/>
        </w:rPr>
        <w:t xml:space="preserve"> Михайла Андрійовича</w:t>
      </w:r>
    </w:p>
    <w:p w:rsidR="007E1C94" w:rsidRPr="00913D6B" w:rsidRDefault="007E1C94" w:rsidP="007E1C94">
      <w:pPr>
        <w:tabs>
          <w:tab w:val="left" w:pos="0"/>
          <w:tab w:val="left" w:pos="993"/>
        </w:tabs>
        <w:ind w:left="-567"/>
        <w:jc w:val="both"/>
        <w:rPr>
          <w:b/>
          <w:lang w:val="uk-UA"/>
        </w:rPr>
      </w:pPr>
    </w:p>
    <w:p w:rsidR="007E1C94" w:rsidRPr="007E1C94" w:rsidRDefault="007E1C94" w:rsidP="007E1C94">
      <w:pPr>
        <w:spacing w:after="160"/>
        <w:ind w:left="-567"/>
        <w:jc w:val="both"/>
        <w:rPr>
          <w:b/>
          <w:sz w:val="28"/>
          <w:lang w:val="uk-UA"/>
        </w:rPr>
      </w:pPr>
      <w:proofErr w:type="spellStart"/>
      <w:r w:rsidRPr="007E1C94">
        <w:rPr>
          <w:lang w:val="en-US"/>
        </w:rPr>
        <w:t>Paziuk</w:t>
      </w:r>
      <w:proofErr w:type="spellEnd"/>
      <w:r w:rsidRPr="007E1C94">
        <w:rPr>
          <w:lang w:val="en-US"/>
        </w:rPr>
        <w:t xml:space="preserve"> A., </w:t>
      </w:r>
      <w:proofErr w:type="spellStart"/>
      <w:r w:rsidRPr="007E1C94">
        <w:rPr>
          <w:lang w:val="en-US"/>
        </w:rPr>
        <w:t>Nevara</w:t>
      </w:r>
      <w:proofErr w:type="spellEnd"/>
      <w:r w:rsidRPr="007E1C94">
        <w:rPr>
          <w:lang w:val="en-US"/>
        </w:rPr>
        <w:t xml:space="preserve"> L., </w:t>
      </w:r>
      <w:proofErr w:type="spellStart"/>
      <w:r w:rsidRPr="007E1C94">
        <w:rPr>
          <w:lang w:val="en-US"/>
        </w:rPr>
        <w:t>Derkach</w:t>
      </w:r>
      <w:proofErr w:type="spellEnd"/>
      <w:r w:rsidRPr="007E1C94">
        <w:rPr>
          <w:lang w:val="en-US"/>
        </w:rPr>
        <w:t xml:space="preserve"> E., </w:t>
      </w:r>
      <w:proofErr w:type="spellStart"/>
      <w:r w:rsidRPr="007E1C94">
        <w:rPr>
          <w:b/>
          <w:lang w:val="en-US"/>
        </w:rPr>
        <w:t>Paziuk</w:t>
      </w:r>
      <w:proofErr w:type="spellEnd"/>
      <w:r w:rsidRPr="007E1C94">
        <w:rPr>
          <w:b/>
          <w:lang w:val="en-US"/>
        </w:rPr>
        <w:t xml:space="preserve"> M.</w:t>
      </w:r>
      <w:r w:rsidRPr="007E1C94">
        <w:rPr>
          <w:lang w:val="en-US"/>
        </w:rPr>
        <w:t xml:space="preserve">, </w:t>
      </w:r>
      <w:proofErr w:type="spellStart"/>
      <w:r w:rsidRPr="007E1C94">
        <w:rPr>
          <w:lang w:val="en-US"/>
        </w:rPr>
        <w:t>Yefimenko</w:t>
      </w:r>
      <w:proofErr w:type="spellEnd"/>
      <w:r w:rsidRPr="007E1C94">
        <w:rPr>
          <w:lang w:val="en-US"/>
        </w:rPr>
        <w:t xml:space="preserve"> Y. Regulation of Offshore Juri</w:t>
      </w:r>
      <w:r w:rsidRPr="007E1C94">
        <w:rPr>
          <w:lang w:val="en-US"/>
        </w:rPr>
        <w:t>s</w:t>
      </w:r>
      <w:r w:rsidRPr="007E1C94">
        <w:rPr>
          <w:lang w:val="en-US"/>
        </w:rPr>
        <w:t xml:space="preserve">dictions’ Activities: a Practical Aspect. </w:t>
      </w:r>
      <w:proofErr w:type="gramStart"/>
      <w:r w:rsidRPr="007E1C94">
        <w:rPr>
          <w:lang w:val="en-US"/>
        </w:rPr>
        <w:t>International Journal of Management (IJM).</w:t>
      </w:r>
      <w:proofErr w:type="gramEnd"/>
      <w:r w:rsidRPr="007E1C94">
        <w:rPr>
          <w:lang w:val="en-US"/>
        </w:rPr>
        <w:t xml:space="preserve"> Volume 11, Issue 3, March 2020. </w:t>
      </w:r>
      <w:proofErr w:type="gramStart"/>
      <w:r w:rsidRPr="007E1C94">
        <w:rPr>
          <w:lang w:val="en-US"/>
        </w:rPr>
        <w:t>Р. 612</w:t>
      </w:r>
      <w:proofErr w:type="gramEnd"/>
      <w:r w:rsidRPr="007E1C94">
        <w:rPr>
          <w:lang w:val="en-US"/>
        </w:rPr>
        <w:t>–623(SCOPUS)</w:t>
      </w:r>
      <w:r w:rsidRPr="007E1C94">
        <w:rPr>
          <w:lang w:val="uk-UA"/>
        </w:rPr>
        <w:t>.</w:t>
      </w:r>
    </w:p>
    <w:p w:rsidR="007E1C94" w:rsidRPr="00913D6B" w:rsidRDefault="007E1C94" w:rsidP="007E1C94">
      <w:pPr>
        <w:pStyle w:val="ab"/>
        <w:spacing w:after="160" w:line="240" w:lineRule="auto"/>
        <w:ind w:left="-567"/>
        <w:jc w:val="both"/>
        <w:rPr>
          <w:rFonts w:ascii="Times New Roman" w:hAnsi="Times New Roman"/>
          <w:b/>
          <w:sz w:val="28"/>
          <w:szCs w:val="24"/>
          <w:lang w:val="uk-UA"/>
        </w:rPr>
      </w:pPr>
    </w:p>
    <w:p w:rsidR="007E1C94" w:rsidRPr="007E1C94" w:rsidRDefault="007E1C94" w:rsidP="007E1C94">
      <w:pPr>
        <w:tabs>
          <w:tab w:val="left" w:pos="142"/>
          <w:tab w:val="left" w:pos="993"/>
        </w:tabs>
        <w:ind w:left="-567"/>
        <w:jc w:val="center"/>
        <w:rPr>
          <w:b/>
          <w:sz w:val="28"/>
          <w:lang w:val="uk-UA"/>
        </w:rPr>
      </w:pPr>
      <w:r w:rsidRPr="007E1C94">
        <w:rPr>
          <w:b/>
          <w:sz w:val="28"/>
          <w:lang w:val="uk-UA"/>
        </w:rPr>
        <w:t>ПЕРЕЛІК НАУКОВИХ ПРАЦЬ</w:t>
      </w:r>
    </w:p>
    <w:p w:rsidR="007E1C94" w:rsidRPr="007E1C94" w:rsidRDefault="007E1C94" w:rsidP="007E1C94">
      <w:pPr>
        <w:tabs>
          <w:tab w:val="left" w:pos="0"/>
          <w:tab w:val="left" w:pos="993"/>
        </w:tabs>
        <w:ind w:left="-567"/>
        <w:jc w:val="center"/>
        <w:rPr>
          <w:b/>
          <w:sz w:val="28"/>
          <w:lang w:val="uk-UA"/>
        </w:rPr>
      </w:pPr>
      <w:r w:rsidRPr="007E1C94">
        <w:rPr>
          <w:b/>
          <w:sz w:val="28"/>
          <w:lang w:val="uk-UA"/>
        </w:rPr>
        <w:t xml:space="preserve">Діма </w:t>
      </w:r>
      <w:proofErr w:type="spellStart"/>
      <w:r w:rsidRPr="007E1C94">
        <w:rPr>
          <w:b/>
          <w:sz w:val="28"/>
          <w:lang w:val="uk-UA"/>
        </w:rPr>
        <w:t>Серге</w:t>
      </w:r>
      <w:proofErr w:type="spellEnd"/>
      <w:r w:rsidR="005A10D6">
        <w:rPr>
          <w:b/>
          <w:sz w:val="28"/>
          <w:lang w:val="uk-UA"/>
        </w:rPr>
        <w:t xml:space="preserve"> </w:t>
      </w:r>
      <w:proofErr w:type="spellStart"/>
      <w:r w:rsidRPr="007E1C94">
        <w:rPr>
          <w:b/>
          <w:sz w:val="28"/>
          <w:lang w:val="uk-UA"/>
        </w:rPr>
        <w:t>Патрік</w:t>
      </w:r>
      <w:proofErr w:type="spellEnd"/>
    </w:p>
    <w:p w:rsidR="007E1C94" w:rsidRPr="007E1C94" w:rsidRDefault="007E1C94" w:rsidP="007E1C94">
      <w:pPr>
        <w:ind w:left="-567"/>
        <w:jc w:val="both"/>
        <w:rPr>
          <w:sz w:val="28"/>
          <w:szCs w:val="28"/>
          <w:lang w:val="uk-UA"/>
        </w:rPr>
      </w:pPr>
    </w:p>
    <w:p w:rsidR="007E1C94" w:rsidRPr="007E1C94" w:rsidRDefault="007E1C94" w:rsidP="007E1C94">
      <w:pPr>
        <w:spacing w:after="160"/>
        <w:ind w:left="-567"/>
        <w:jc w:val="both"/>
        <w:rPr>
          <w:sz w:val="28"/>
          <w:szCs w:val="28"/>
          <w:lang w:val="uk-UA"/>
        </w:rPr>
      </w:pPr>
      <w:r>
        <w:rPr>
          <w:lang w:val="uk-UA"/>
        </w:rPr>
        <w:t>1.</w:t>
      </w:r>
      <w:r w:rsidRPr="007E1C94">
        <w:rPr>
          <w:lang w:val="uk-UA"/>
        </w:rPr>
        <w:t>Діма С.П. Історія парламентаризму у франкомовних</w:t>
      </w:r>
      <w:r w:rsidR="00163C0E">
        <w:rPr>
          <w:lang w:val="uk-UA"/>
        </w:rPr>
        <w:t xml:space="preserve"> </w:t>
      </w:r>
      <w:r w:rsidRPr="007E1C94">
        <w:rPr>
          <w:lang w:val="uk-UA"/>
        </w:rPr>
        <w:t>чорно-африканських</w:t>
      </w:r>
      <w:r w:rsidR="00163C0E">
        <w:rPr>
          <w:lang w:val="uk-UA"/>
        </w:rPr>
        <w:t xml:space="preserve"> </w:t>
      </w:r>
      <w:r w:rsidRPr="007E1C94">
        <w:rPr>
          <w:lang w:val="uk-UA"/>
        </w:rPr>
        <w:t>країнах</w:t>
      </w:r>
      <w:r>
        <w:rPr>
          <w:lang w:val="uk-UA"/>
        </w:rPr>
        <w:t xml:space="preserve">. </w:t>
      </w:r>
      <w:proofErr w:type="spellStart"/>
      <w:r w:rsidRPr="00163C0E">
        <w:rPr>
          <w:i/>
          <w:lang w:val="uk-UA"/>
        </w:rPr>
        <w:t>Юридичн</w:t>
      </w:r>
      <w:r w:rsidRPr="00163C0E">
        <w:rPr>
          <w:i/>
        </w:rPr>
        <w:t>i</w:t>
      </w:r>
      <w:proofErr w:type="spellEnd"/>
      <w:r w:rsidRPr="00163C0E">
        <w:rPr>
          <w:i/>
          <w:lang w:val="uk-UA"/>
        </w:rPr>
        <w:t xml:space="preserve"> науки</w:t>
      </w:r>
      <w:r w:rsidRPr="007E1C94">
        <w:rPr>
          <w:lang w:val="uk-UA"/>
        </w:rPr>
        <w:t>.2020. - Ч. 2. - С. 16-21.</w:t>
      </w:r>
    </w:p>
    <w:p w:rsidR="007E1C94" w:rsidRPr="007E1C94" w:rsidRDefault="007E1C94" w:rsidP="007E1C94">
      <w:pPr>
        <w:ind w:left="-567"/>
        <w:jc w:val="both"/>
        <w:rPr>
          <w:lang w:val="uk-UA"/>
        </w:rPr>
      </w:pPr>
      <w:r>
        <w:rPr>
          <w:lang w:val="uk-UA"/>
        </w:rPr>
        <w:t>2.</w:t>
      </w:r>
      <w:r w:rsidRPr="007E1C94">
        <w:rPr>
          <w:lang w:val="uk-UA"/>
        </w:rPr>
        <w:t xml:space="preserve">Діма С.П. </w:t>
      </w:r>
      <w:proofErr w:type="spellStart"/>
      <w:r w:rsidRPr="007E1C94">
        <w:t>Історичний</w:t>
      </w:r>
      <w:proofErr w:type="spellEnd"/>
      <w:r w:rsidRPr="007E1C94">
        <w:t xml:space="preserve"> аспект </w:t>
      </w:r>
      <w:proofErr w:type="spellStart"/>
      <w:r w:rsidRPr="007E1C94">
        <w:t>і</w:t>
      </w:r>
      <w:proofErr w:type="spellEnd"/>
      <w:r w:rsidRPr="007E1C94">
        <w:t xml:space="preserve"> </w:t>
      </w:r>
      <w:proofErr w:type="spellStart"/>
      <w:r w:rsidRPr="007E1C94">
        <w:t>обмеження</w:t>
      </w:r>
      <w:proofErr w:type="spellEnd"/>
      <w:r w:rsidRPr="007E1C94">
        <w:t xml:space="preserve"> парламентаризму в </w:t>
      </w:r>
      <w:r w:rsidRPr="007E1C94">
        <w:rPr>
          <w:lang w:val="uk-UA"/>
        </w:rPr>
        <w:t>Б</w:t>
      </w:r>
      <w:proofErr w:type="spellStart"/>
      <w:r w:rsidRPr="007E1C94">
        <w:t>уркіна</w:t>
      </w:r>
      <w:proofErr w:type="spellEnd"/>
      <w:r w:rsidRPr="007E1C94">
        <w:rPr>
          <w:lang w:val="uk-UA"/>
        </w:rPr>
        <w:t>Ф</w:t>
      </w:r>
      <w:proofErr w:type="spellStart"/>
      <w:r w:rsidRPr="007E1C94">
        <w:t>асо</w:t>
      </w:r>
      <w:proofErr w:type="spellEnd"/>
      <w:r>
        <w:rPr>
          <w:lang w:val="uk-UA"/>
        </w:rPr>
        <w:t xml:space="preserve">. </w:t>
      </w:r>
      <w:r w:rsidRPr="007E1C94">
        <w:rPr>
          <w:lang w:val="uk-UA"/>
        </w:rPr>
        <w:t xml:space="preserve"> </w:t>
      </w:r>
      <w:proofErr w:type="spellStart"/>
      <w:r w:rsidRPr="00163C0E">
        <w:rPr>
          <w:i/>
          <w:lang w:val="uk-UA"/>
        </w:rPr>
        <w:t>Юридичн</w:t>
      </w:r>
      <w:r w:rsidRPr="00163C0E">
        <w:rPr>
          <w:i/>
        </w:rPr>
        <w:t>i</w:t>
      </w:r>
      <w:proofErr w:type="spellEnd"/>
      <w:r w:rsidRPr="00163C0E">
        <w:rPr>
          <w:i/>
          <w:lang w:val="uk-UA"/>
        </w:rPr>
        <w:t xml:space="preserve"> науки</w:t>
      </w:r>
      <w:r w:rsidR="00163C0E">
        <w:rPr>
          <w:lang w:val="uk-UA"/>
        </w:rPr>
        <w:t xml:space="preserve"> </w:t>
      </w:r>
      <w:r w:rsidRPr="007E1C94">
        <w:rPr>
          <w:lang w:val="uk-UA"/>
        </w:rPr>
        <w:t xml:space="preserve">.2020 - Ч. 3.-С. 29-33. </w:t>
      </w:r>
    </w:p>
    <w:p w:rsidR="007E1C94" w:rsidRPr="000D6E77" w:rsidRDefault="007E1C94" w:rsidP="007E1C94">
      <w:pPr>
        <w:tabs>
          <w:tab w:val="left" w:pos="0"/>
          <w:tab w:val="left" w:pos="993"/>
        </w:tabs>
        <w:ind w:left="-567"/>
        <w:jc w:val="both"/>
        <w:rPr>
          <w:b/>
          <w:sz w:val="28"/>
          <w:lang w:val="uk-UA"/>
        </w:rPr>
      </w:pPr>
    </w:p>
    <w:p w:rsidR="007E1C94" w:rsidRPr="00913D6B" w:rsidRDefault="007E1C94" w:rsidP="007E1C94">
      <w:pPr>
        <w:tabs>
          <w:tab w:val="left" w:pos="0"/>
          <w:tab w:val="left" w:pos="993"/>
        </w:tabs>
        <w:ind w:left="-567"/>
        <w:jc w:val="both"/>
        <w:rPr>
          <w:b/>
          <w:lang w:val="uk-UA"/>
        </w:rPr>
      </w:pPr>
    </w:p>
    <w:p w:rsidR="007E1C94" w:rsidRPr="007E1C94" w:rsidRDefault="007E1C94" w:rsidP="007E1C94">
      <w:pPr>
        <w:tabs>
          <w:tab w:val="left" w:pos="142"/>
          <w:tab w:val="left" w:pos="993"/>
        </w:tabs>
        <w:ind w:left="-567"/>
        <w:jc w:val="center"/>
        <w:rPr>
          <w:b/>
          <w:sz w:val="28"/>
          <w:lang w:val="uk-UA"/>
        </w:rPr>
      </w:pPr>
      <w:r w:rsidRPr="007E1C94">
        <w:rPr>
          <w:b/>
          <w:sz w:val="28"/>
          <w:lang w:val="uk-UA"/>
        </w:rPr>
        <w:t>ПЕРЕЛІК НАУКОВИХ ПРАЦЬ</w:t>
      </w:r>
    </w:p>
    <w:p w:rsidR="007E1C94" w:rsidRPr="007E1C94" w:rsidRDefault="007E1C94" w:rsidP="007E1C94">
      <w:pPr>
        <w:spacing w:after="120"/>
        <w:ind w:left="-567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 w:rsidRPr="007E1C94">
        <w:rPr>
          <w:rFonts w:eastAsia="Calibri"/>
          <w:b/>
          <w:sz w:val="28"/>
          <w:szCs w:val="28"/>
          <w:lang w:val="uk-UA"/>
        </w:rPr>
        <w:t>П’єцко</w:t>
      </w:r>
      <w:proofErr w:type="spellEnd"/>
      <w:r w:rsidRPr="007E1C94">
        <w:rPr>
          <w:rFonts w:eastAsia="Calibri"/>
          <w:b/>
          <w:sz w:val="28"/>
          <w:szCs w:val="28"/>
          <w:lang w:val="uk-UA"/>
        </w:rPr>
        <w:t xml:space="preserve"> Юлії Євгеніївни</w:t>
      </w:r>
    </w:p>
    <w:p w:rsidR="007E1C94" w:rsidRPr="00163C0E" w:rsidRDefault="007E1C94" w:rsidP="007E1C94">
      <w:pPr>
        <w:tabs>
          <w:tab w:val="left" w:pos="993"/>
        </w:tabs>
        <w:ind w:left="-567"/>
        <w:jc w:val="both"/>
        <w:rPr>
          <w:i/>
          <w:lang w:val="uk-UA"/>
        </w:rPr>
      </w:pPr>
    </w:p>
    <w:p w:rsidR="007E1C94" w:rsidRPr="00533C1E" w:rsidRDefault="00163C0E" w:rsidP="007E1C94">
      <w:pPr>
        <w:spacing w:after="200" w:line="276" w:lineRule="auto"/>
        <w:ind w:left="-567"/>
        <w:contextualSpacing/>
        <w:jc w:val="both"/>
        <w:rPr>
          <w:rFonts w:eastAsia="Calibri"/>
          <w:lang w:val="uk-UA" w:eastAsia="en-US"/>
        </w:rPr>
      </w:pPr>
      <w:r w:rsidRPr="00163C0E">
        <w:rPr>
          <w:rFonts w:eastAsia="Calibri"/>
          <w:bCs/>
          <w:lang w:val="uk-UA" w:eastAsia="en-US"/>
        </w:rPr>
        <w:t>1.</w:t>
      </w:r>
      <w:r w:rsidR="007E1C94" w:rsidRPr="00163C0E">
        <w:rPr>
          <w:rFonts w:eastAsia="Calibri"/>
          <w:bCs/>
          <w:lang w:val="uk-UA" w:eastAsia="en-US"/>
        </w:rPr>
        <w:t>П’єцко Ю.Є. Виявлення дітей, які постраждали від торгівлі людьми: досвід України</w:t>
      </w:r>
      <w:r w:rsidRPr="00163C0E">
        <w:rPr>
          <w:rFonts w:eastAsia="Calibri"/>
          <w:bCs/>
          <w:lang w:val="uk-UA" w:eastAsia="en-US"/>
        </w:rPr>
        <w:t xml:space="preserve">. </w:t>
      </w:r>
      <w:r w:rsidR="007E1C94" w:rsidRPr="00163C0E">
        <w:rPr>
          <w:rFonts w:eastAsia="Calibri"/>
          <w:i/>
          <w:shd w:val="clear" w:color="auto" w:fill="F9F9F9"/>
          <w:lang w:eastAsia="en-US"/>
        </w:rPr>
        <w:t> </w:t>
      </w:r>
      <w:r w:rsidR="007E1C94" w:rsidRPr="00163C0E">
        <w:rPr>
          <w:rFonts w:eastAsia="Calibri"/>
          <w:i/>
          <w:lang w:val="uk-UA" w:eastAsia="en-US"/>
        </w:rPr>
        <w:t xml:space="preserve">Наукові записки </w:t>
      </w:r>
      <w:proofErr w:type="spellStart"/>
      <w:r w:rsidR="007E1C94" w:rsidRPr="00163C0E">
        <w:rPr>
          <w:rFonts w:eastAsia="Calibri"/>
          <w:i/>
          <w:lang w:val="uk-UA" w:eastAsia="en-US"/>
        </w:rPr>
        <w:t>НаУКМА</w:t>
      </w:r>
      <w:proofErr w:type="spellEnd"/>
      <w:r w:rsidR="007E1C94" w:rsidRPr="00163C0E">
        <w:rPr>
          <w:rFonts w:eastAsia="Calibri"/>
          <w:i/>
          <w:lang w:val="uk-UA" w:eastAsia="en-US"/>
        </w:rPr>
        <w:t>. Педагогічні, психологічні науки та соціальна робота</w:t>
      </w:r>
      <w:r w:rsidR="007E1C94" w:rsidRPr="00533C1E">
        <w:rPr>
          <w:rFonts w:eastAsia="Calibri"/>
          <w:shd w:val="clear" w:color="auto" w:fill="F9F9F9"/>
          <w:lang w:val="uk-UA" w:eastAsia="en-US"/>
        </w:rPr>
        <w:t>. - 2017. - Т. 199. - С. 79-84.</w:t>
      </w:r>
      <w:r w:rsidR="007E1C94" w:rsidRPr="00533C1E">
        <w:rPr>
          <w:rFonts w:eastAsia="Calibri"/>
          <w:shd w:val="clear" w:color="auto" w:fill="F9F9F9"/>
          <w:lang w:eastAsia="en-US"/>
        </w:rPr>
        <w:t> </w:t>
      </w:r>
    </w:p>
    <w:p w:rsidR="007E1C94" w:rsidRPr="00533C1E" w:rsidRDefault="00163C0E" w:rsidP="007E1C94">
      <w:pPr>
        <w:spacing w:after="200" w:line="276" w:lineRule="auto"/>
        <w:ind w:left="-567"/>
        <w:contextualSpacing/>
        <w:jc w:val="both"/>
        <w:rPr>
          <w:rFonts w:eastAsia="Calibri"/>
          <w:lang w:val="uk-UA" w:eastAsia="en-US"/>
        </w:rPr>
      </w:pPr>
      <w:r>
        <w:rPr>
          <w:rFonts w:eastAsia="Calibri"/>
          <w:shd w:val="clear" w:color="auto" w:fill="FFFFFF"/>
          <w:lang w:val="uk-UA" w:eastAsia="en-US"/>
        </w:rPr>
        <w:t>2.</w:t>
      </w:r>
      <w:r w:rsidR="007E1C94">
        <w:rPr>
          <w:rFonts w:eastAsia="Calibri"/>
          <w:shd w:val="clear" w:color="auto" w:fill="FFFFFF"/>
          <w:lang w:val="uk-UA" w:eastAsia="en-US"/>
        </w:rPr>
        <w:t>П’єцко Ю.</w:t>
      </w:r>
      <w:r w:rsidR="007E1C94" w:rsidRPr="00533C1E">
        <w:rPr>
          <w:rFonts w:eastAsia="Calibri"/>
          <w:shd w:val="clear" w:color="auto" w:fill="FFFFFF"/>
          <w:lang w:val="uk-UA" w:eastAsia="en-US"/>
        </w:rPr>
        <w:t>Є. Конституційна скарга в Україні та країнах Європейського Союзу: пор</w:t>
      </w:r>
      <w:r w:rsidR="007E1C94">
        <w:rPr>
          <w:rFonts w:eastAsia="Calibri"/>
          <w:shd w:val="clear" w:color="auto" w:fill="FFFFFF"/>
          <w:lang w:val="uk-UA" w:eastAsia="en-US"/>
        </w:rPr>
        <w:t>і</w:t>
      </w:r>
      <w:r w:rsidR="007E1C94" w:rsidRPr="00533C1E">
        <w:rPr>
          <w:rFonts w:eastAsia="Calibri"/>
          <w:shd w:val="clear" w:color="auto" w:fill="FFFFFF"/>
          <w:lang w:val="uk-UA" w:eastAsia="en-US"/>
        </w:rPr>
        <w:t>вняльний аспект</w:t>
      </w:r>
      <w:r>
        <w:rPr>
          <w:rFonts w:eastAsia="Calibri"/>
          <w:shd w:val="clear" w:color="auto" w:fill="FFFFFF"/>
          <w:lang w:val="uk-UA" w:eastAsia="en-US"/>
        </w:rPr>
        <w:t xml:space="preserve">. </w:t>
      </w:r>
      <w:r w:rsidR="007E1C94" w:rsidRPr="00533C1E">
        <w:rPr>
          <w:rFonts w:eastAsia="Calibri"/>
          <w:shd w:val="clear" w:color="auto" w:fill="FFFFFF"/>
          <w:lang w:val="uk-UA" w:eastAsia="en-US"/>
        </w:rPr>
        <w:t xml:space="preserve"> </w:t>
      </w:r>
      <w:r w:rsidR="007E1C94" w:rsidRPr="00163C0E">
        <w:rPr>
          <w:rFonts w:eastAsia="Calibri"/>
          <w:i/>
          <w:color w:val="222222"/>
          <w:shd w:val="clear" w:color="auto" w:fill="FFFFFF"/>
          <w:lang w:val="uk-UA" w:eastAsia="en-US"/>
        </w:rPr>
        <w:t>Юридичний вісник. Повітряне і космічне</w:t>
      </w:r>
      <w:r>
        <w:rPr>
          <w:rFonts w:eastAsia="Calibri"/>
          <w:i/>
          <w:color w:val="222222"/>
          <w:shd w:val="clear" w:color="auto" w:fill="FFFFFF"/>
          <w:lang w:val="uk-UA" w:eastAsia="en-US"/>
        </w:rPr>
        <w:t xml:space="preserve"> </w:t>
      </w:r>
      <w:r w:rsidR="007E1C94" w:rsidRPr="00163C0E">
        <w:rPr>
          <w:rFonts w:eastAsia="Calibri"/>
          <w:i/>
          <w:color w:val="222222"/>
          <w:shd w:val="clear" w:color="auto" w:fill="FFFFFF"/>
          <w:lang w:val="uk-UA" w:eastAsia="en-US"/>
        </w:rPr>
        <w:t>право.</w:t>
      </w:r>
      <w:r w:rsidR="007E1C94" w:rsidRPr="00533C1E">
        <w:rPr>
          <w:rFonts w:eastAsia="Calibri"/>
          <w:color w:val="222222"/>
          <w:shd w:val="clear" w:color="auto" w:fill="FFFFFF"/>
          <w:lang w:val="uk-UA" w:eastAsia="en-US"/>
        </w:rPr>
        <w:t xml:space="preserve"> – 2021. </w:t>
      </w:r>
      <w:r w:rsidR="007E1C94">
        <w:rPr>
          <w:rFonts w:eastAsia="Calibri"/>
          <w:color w:val="222222"/>
          <w:shd w:val="clear" w:color="auto" w:fill="FFFFFF"/>
          <w:lang w:val="uk-UA" w:eastAsia="en-US"/>
        </w:rPr>
        <w:t xml:space="preserve">- </w:t>
      </w:r>
      <w:r w:rsidR="007E1C94" w:rsidRPr="00533C1E">
        <w:rPr>
          <w:rFonts w:eastAsia="Calibri"/>
          <w:color w:val="222222"/>
          <w:shd w:val="clear" w:color="auto" w:fill="FFFFFF"/>
          <w:lang w:val="uk-UA" w:eastAsia="en-US"/>
        </w:rPr>
        <w:t>С. 103–109.</w:t>
      </w:r>
    </w:p>
    <w:p w:rsidR="00C80893" w:rsidRPr="00163C0E" w:rsidRDefault="00C80893" w:rsidP="007E1C94">
      <w:pPr>
        <w:ind w:left="-567"/>
        <w:jc w:val="both"/>
        <w:rPr>
          <w:lang w:val="uk-UA"/>
        </w:rPr>
      </w:pPr>
    </w:p>
    <w:p w:rsidR="00C80893" w:rsidRPr="00C80893" w:rsidRDefault="00C80893" w:rsidP="00C80893">
      <w:pPr>
        <w:tabs>
          <w:tab w:val="num" w:pos="-284"/>
        </w:tabs>
        <w:ind w:left="-567"/>
        <w:rPr>
          <w:b/>
          <w:lang w:val="uk-UA"/>
        </w:rPr>
      </w:pPr>
    </w:p>
    <w:sectPr w:rsidR="00C80893" w:rsidRPr="00C80893" w:rsidSect="0092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AA4"/>
    <w:multiLevelType w:val="hybridMultilevel"/>
    <w:tmpl w:val="A3A20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425F4"/>
    <w:multiLevelType w:val="hybridMultilevel"/>
    <w:tmpl w:val="57BAE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6996"/>
    <w:multiLevelType w:val="hybridMultilevel"/>
    <w:tmpl w:val="5F5A9444"/>
    <w:lvl w:ilvl="0" w:tplc="FAC89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14C0C"/>
    <w:multiLevelType w:val="hybridMultilevel"/>
    <w:tmpl w:val="E1109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1B45"/>
    <w:multiLevelType w:val="hybridMultilevel"/>
    <w:tmpl w:val="AF7E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42C6"/>
    <w:multiLevelType w:val="multilevel"/>
    <w:tmpl w:val="DFF40F38"/>
    <w:lvl w:ilvl="0">
      <w:start w:val="1"/>
      <w:numFmt w:val="none"/>
      <w:suff w:val="nothing"/>
      <w:lvlText w:val=""/>
      <w:lvlJc w:val="left"/>
      <w:pPr>
        <w:ind w:left="432"/>
      </w:pPr>
      <w:rPr>
        <w:rFonts w:cs="Times New Roman"/>
        <w:position w:val="0"/>
        <w:sz w:val="28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576"/>
      </w:pPr>
      <w:rPr>
        <w:rFonts w:cs="Times New Roman"/>
        <w:position w:val="0"/>
        <w:sz w:val="28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720"/>
      </w:pPr>
      <w:rPr>
        <w:rFonts w:cs="Times New Roman"/>
        <w:position w:val="0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864"/>
      </w:pPr>
      <w:rPr>
        <w:rFonts w:cs="Times New Roman"/>
        <w:position w:val="0"/>
        <w:sz w:val="28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1008"/>
      </w:pPr>
      <w:rPr>
        <w:rFonts w:cs="Times New Roman"/>
        <w:position w:val="0"/>
        <w:sz w:val="28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1152"/>
      </w:pPr>
      <w:rPr>
        <w:rFonts w:cs="Times New Roman"/>
        <w:position w:val="0"/>
        <w:sz w:val="28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96"/>
      </w:pPr>
      <w:rPr>
        <w:rFonts w:cs="Times New Roman"/>
        <w:position w:val="0"/>
        <w:sz w:val="28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1440"/>
      </w:pPr>
      <w:rPr>
        <w:rFonts w:cs="Times New Roman"/>
        <w:position w:val="0"/>
        <w:sz w:val="28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1584"/>
      </w:pPr>
      <w:rPr>
        <w:rFonts w:cs="Times New Roman"/>
        <w:position w:val="0"/>
        <w:sz w:val="28"/>
        <w:vertAlign w:val="baseline"/>
      </w:rPr>
    </w:lvl>
  </w:abstractNum>
  <w:abstractNum w:abstractNumId="6">
    <w:nsid w:val="29E44649"/>
    <w:multiLevelType w:val="hybridMultilevel"/>
    <w:tmpl w:val="7ACEA4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97D90"/>
    <w:multiLevelType w:val="multilevel"/>
    <w:tmpl w:val="7E481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41E76"/>
    <w:multiLevelType w:val="hybridMultilevel"/>
    <w:tmpl w:val="4530AA4C"/>
    <w:lvl w:ilvl="0" w:tplc="AE9E53B2">
      <w:start w:val="1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 w:hint="default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B28216E"/>
    <w:multiLevelType w:val="multilevel"/>
    <w:tmpl w:val="5008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17635"/>
    <w:multiLevelType w:val="multilevel"/>
    <w:tmpl w:val="C8B6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5500B7"/>
    <w:multiLevelType w:val="multilevel"/>
    <w:tmpl w:val="5596C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C0FE5"/>
    <w:multiLevelType w:val="hybridMultilevel"/>
    <w:tmpl w:val="C8202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E678F"/>
    <w:multiLevelType w:val="hybridMultilevel"/>
    <w:tmpl w:val="AA04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0769"/>
    <w:multiLevelType w:val="hybridMultilevel"/>
    <w:tmpl w:val="A1DE4C74"/>
    <w:lvl w:ilvl="0" w:tplc="E5769D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06AC"/>
    <w:multiLevelType w:val="multilevel"/>
    <w:tmpl w:val="477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E0560"/>
    <w:multiLevelType w:val="hybridMultilevel"/>
    <w:tmpl w:val="8CA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E5708"/>
    <w:rsid w:val="000009AC"/>
    <w:rsid w:val="00002899"/>
    <w:rsid w:val="00003D50"/>
    <w:rsid w:val="00003F34"/>
    <w:rsid w:val="00003F79"/>
    <w:rsid w:val="0000413B"/>
    <w:rsid w:val="00004522"/>
    <w:rsid w:val="00004CF4"/>
    <w:rsid w:val="00006CA8"/>
    <w:rsid w:val="00010006"/>
    <w:rsid w:val="00014C5F"/>
    <w:rsid w:val="00014FDD"/>
    <w:rsid w:val="00017276"/>
    <w:rsid w:val="00017FF8"/>
    <w:rsid w:val="0002319D"/>
    <w:rsid w:val="00025BDA"/>
    <w:rsid w:val="00026B0D"/>
    <w:rsid w:val="00027516"/>
    <w:rsid w:val="00031039"/>
    <w:rsid w:val="00034F2C"/>
    <w:rsid w:val="00040873"/>
    <w:rsid w:val="00040E75"/>
    <w:rsid w:val="00041025"/>
    <w:rsid w:val="0004278A"/>
    <w:rsid w:val="00044E9B"/>
    <w:rsid w:val="00045E1D"/>
    <w:rsid w:val="00046A26"/>
    <w:rsid w:val="00046AF3"/>
    <w:rsid w:val="00046E91"/>
    <w:rsid w:val="00051BDA"/>
    <w:rsid w:val="0005413C"/>
    <w:rsid w:val="0005783A"/>
    <w:rsid w:val="00062E45"/>
    <w:rsid w:val="00063EE9"/>
    <w:rsid w:val="00064BAA"/>
    <w:rsid w:val="00065EE5"/>
    <w:rsid w:val="0007127A"/>
    <w:rsid w:val="00075B66"/>
    <w:rsid w:val="00075E20"/>
    <w:rsid w:val="00076476"/>
    <w:rsid w:val="000766E5"/>
    <w:rsid w:val="0008112C"/>
    <w:rsid w:val="00081F97"/>
    <w:rsid w:val="00082168"/>
    <w:rsid w:val="00082588"/>
    <w:rsid w:val="00085061"/>
    <w:rsid w:val="00085096"/>
    <w:rsid w:val="0008660A"/>
    <w:rsid w:val="000867B9"/>
    <w:rsid w:val="0008758E"/>
    <w:rsid w:val="00090AB3"/>
    <w:rsid w:val="00091F06"/>
    <w:rsid w:val="000929FD"/>
    <w:rsid w:val="0009415D"/>
    <w:rsid w:val="0009526E"/>
    <w:rsid w:val="00096BAB"/>
    <w:rsid w:val="00097538"/>
    <w:rsid w:val="000A5153"/>
    <w:rsid w:val="000A552F"/>
    <w:rsid w:val="000A615F"/>
    <w:rsid w:val="000A6169"/>
    <w:rsid w:val="000A62ED"/>
    <w:rsid w:val="000A6868"/>
    <w:rsid w:val="000B17F7"/>
    <w:rsid w:val="000B1A27"/>
    <w:rsid w:val="000B64D4"/>
    <w:rsid w:val="000B7337"/>
    <w:rsid w:val="000B79AC"/>
    <w:rsid w:val="000C37DE"/>
    <w:rsid w:val="000C4489"/>
    <w:rsid w:val="000C57C7"/>
    <w:rsid w:val="000C5AA1"/>
    <w:rsid w:val="000C6FF4"/>
    <w:rsid w:val="000D100E"/>
    <w:rsid w:val="000E0783"/>
    <w:rsid w:val="000E0897"/>
    <w:rsid w:val="000E145B"/>
    <w:rsid w:val="000E2461"/>
    <w:rsid w:val="000E28C0"/>
    <w:rsid w:val="000E32A4"/>
    <w:rsid w:val="000E3E25"/>
    <w:rsid w:val="000E50A3"/>
    <w:rsid w:val="000E6E5C"/>
    <w:rsid w:val="000E757A"/>
    <w:rsid w:val="000F0329"/>
    <w:rsid w:val="000F2731"/>
    <w:rsid w:val="000F28F3"/>
    <w:rsid w:val="000F3FCF"/>
    <w:rsid w:val="000F57DD"/>
    <w:rsid w:val="000F74D3"/>
    <w:rsid w:val="000F7592"/>
    <w:rsid w:val="0010402A"/>
    <w:rsid w:val="00104EF3"/>
    <w:rsid w:val="00116182"/>
    <w:rsid w:val="001166E6"/>
    <w:rsid w:val="00116E28"/>
    <w:rsid w:val="00116FC5"/>
    <w:rsid w:val="00117B7C"/>
    <w:rsid w:val="00125C6A"/>
    <w:rsid w:val="00130D59"/>
    <w:rsid w:val="00131273"/>
    <w:rsid w:val="00132671"/>
    <w:rsid w:val="001327B2"/>
    <w:rsid w:val="001329B6"/>
    <w:rsid w:val="00132B83"/>
    <w:rsid w:val="001350BD"/>
    <w:rsid w:val="001355EA"/>
    <w:rsid w:val="00135BEA"/>
    <w:rsid w:val="00142891"/>
    <w:rsid w:val="00142925"/>
    <w:rsid w:val="00144358"/>
    <w:rsid w:val="00146683"/>
    <w:rsid w:val="001466D3"/>
    <w:rsid w:val="00147F63"/>
    <w:rsid w:val="00150015"/>
    <w:rsid w:val="00150713"/>
    <w:rsid w:val="00150BD0"/>
    <w:rsid w:val="00150C16"/>
    <w:rsid w:val="001528E1"/>
    <w:rsid w:val="00153953"/>
    <w:rsid w:val="00153FF4"/>
    <w:rsid w:val="00157175"/>
    <w:rsid w:val="00157513"/>
    <w:rsid w:val="00157595"/>
    <w:rsid w:val="001634FE"/>
    <w:rsid w:val="0016385F"/>
    <w:rsid w:val="00163C0E"/>
    <w:rsid w:val="001643BA"/>
    <w:rsid w:val="00165EAE"/>
    <w:rsid w:val="001729A9"/>
    <w:rsid w:val="00174404"/>
    <w:rsid w:val="00175C8C"/>
    <w:rsid w:val="00175E8B"/>
    <w:rsid w:val="00176F6A"/>
    <w:rsid w:val="00180B2D"/>
    <w:rsid w:val="00182B65"/>
    <w:rsid w:val="0018434A"/>
    <w:rsid w:val="001871B0"/>
    <w:rsid w:val="00191F22"/>
    <w:rsid w:val="001924CB"/>
    <w:rsid w:val="0019317F"/>
    <w:rsid w:val="00193729"/>
    <w:rsid w:val="001954B2"/>
    <w:rsid w:val="00195D7D"/>
    <w:rsid w:val="00196137"/>
    <w:rsid w:val="001A043C"/>
    <w:rsid w:val="001A585A"/>
    <w:rsid w:val="001B001A"/>
    <w:rsid w:val="001B29E9"/>
    <w:rsid w:val="001B35F4"/>
    <w:rsid w:val="001B3642"/>
    <w:rsid w:val="001B4B49"/>
    <w:rsid w:val="001B6AC1"/>
    <w:rsid w:val="001B7E8E"/>
    <w:rsid w:val="001B7F82"/>
    <w:rsid w:val="001C4F7F"/>
    <w:rsid w:val="001C7A6E"/>
    <w:rsid w:val="001D6597"/>
    <w:rsid w:val="001D766D"/>
    <w:rsid w:val="001E09DC"/>
    <w:rsid w:val="001E0A5F"/>
    <w:rsid w:val="001E101D"/>
    <w:rsid w:val="001E3F3A"/>
    <w:rsid w:val="001E5079"/>
    <w:rsid w:val="001E5F86"/>
    <w:rsid w:val="001F40C3"/>
    <w:rsid w:val="002001B6"/>
    <w:rsid w:val="00200D0F"/>
    <w:rsid w:val="00200EE4"/>
    <w:rsid w:val="00202815"/>
    <w:rsid w:val="00205904"/>
    <w:rsid w:val="00205C56"/>
    <w:rsid w:val="00210311"/>
    <w:rsid w:val="00210BCB"/>
    <w:rsid w:val="00211A4D"/>
    <w:rsid w:val="00212C3C"/>
    <w:rsid w:val="0021359B"/>
    <w:rsid w:val="00214800"/>
    <w:rsid w:val="00214DD7"/>
    <w:rsid w:val="00216313"/>
    <w:rsid w:val="002202C3"/>
    <w:rsid w:val="00221D2B"/>
    <w:rsid w:val="002226AF"/>
    <w:rsid w:val="00222E7B"/>
    <w:rsid w:val="00225638"/>
    <w:rsid w:val="00226430"/>
    <w:rsid w:val="00226A54"/>
    <w:rsid w:val="00227978"/>
    <w:rsid w:val="00230E72"/>
    <w:rsid w:val="00231BD0"/>
    <w:rsid w:val="00231C8A"/>
    <w:rsid w:val="00232DD5"/>
    <w:rsid w:val="00233C66"/>
    <w:rsid w:val="002347B8"/>
    <w:rsid w:val="00235566"/>
    <w:rsid w:val="002366DA"/>
    <w:rsid w:val="00236D0D"/>
    <w:rsid w:val="0024140A"/>
    <w:rsid w:val="00242EB4"/>
    <w:rsid w:val="002430FC"/>
    <w:rsid w:val="0024487A"/>
    <w:rsid w:val="00245284"/>
    <w:rsid w:val="00252E25"/>
    <w:rsid w:val="00253F2A"/>
    <w:rsid w:val="002551BA"/>
    <w:rsid w:val="002618E4"/>
    <w:rsid w:val="00261A2F"/>
    <w:rsid w:val="00265619"/>
    <w:rsid w:val="002717F3"/>
    <w:rsid w:val="00272FC5"/>
    <w:rsid w:val="00274BA8"/>
    <w:rsid w:val="002757A8"/>
    <w:rsid w:val="002758E4"/>
    <w:rsid w:val="00276229"/>
    <w:rsid w:val="002768E4"/>
    <w:rsid w:val="00276D77"/>
    <w:rsid w:val="002800AB"/>
    <w:rsid w:val="00283999"/>
    <w:rsid w:val="00283BF5"/>
    <w:rsid w:val="00284DD6"/>
    <w:rsid w:val="0029068C"/>
    <w:rsid w:val="00291393"/>
    <w:rsid w:val="00294A59"/>
    <w:rsid w:val="00295B87"/>
    <w:rsid w:val="0029600C"/>
    <w:rsid w:val="002A2A69"/>
    <w:rsid w:val="002A7984"/>
    <w:rsid w:val="002B2156"/>
    <w:rsid w:val="002B2F87"/>
    <w:rsid w:val="002B4E77"/>
    <w:rsid w:val="002B66C4"/>
    <w:rsid w:val="002C2522"/>
    <w:rsid w:val="002C380F"/>
    <w:rsid w:val="002C4E22"/>
    <w:rsid w:val="002C51D0"/>
    <w:rsid w:val="002D0047"/>
    <w:rsid w:val="002D1028"/>
    <w:rsid w:val="002D10F0"/>
    <w:rsid w:val="002D544A"/>
    <w:rsid w:val="002D6B08"/>
    <w:rsid w:val="002D711A"/>
    <w:rsid w:val="002E31DA"/>
    <w:rsid w:val="002E62A7"/>
    <w:rsid w:val="002E6D7D"/>
    <w:rsid w:val="002E7063"/>
    <w:rsid w:val="002E7D62"/>
    <w:rsid w:val="002F09C8"/>
    <w:rsid w:val="002F1CBA"/>
    <w:rsid w:val="002F3142"/>
    <w:rsid w:val="002F476C"/>
    <w:rsid w:val="002F7475"/>
    <w:rsid w:val="00300769"/>
    <w:rsid w:val="003028B3"/>
    <w:rsid w:val="00303A09"/>
    <w:rsid w:val="00305167"/>
    <w:rsid w:val="00312CFC"/>
    <w:rsid w:val="00314BDA"/>
    <w:rsid w:val="00314E25"/>
    <w:rsid w:val="0031612B"/>
    <w:rsid w:val="00317E6C"/>
    <w:rsid w:val="00320366"/>
    <w:rsid w:val="00320612"/>
    <w:rsid w:val="003260CA"/>
    <w:rsid w:val="00326B33"/>
    <w:rsid w:val="0032735D"/>
    <w:rsid w:val="00327BB8"/>
    <w:rsid w:val="00327F74"/>
    <w:rsid w:val="0033111A"/>
    <w:rsid w:val="0033115C"/>
    <w:rsid w:val="00331EA1"/>
    <w:rsid w:val="00332735"/>
    <w:rsid w:val="00332DA8"/>
    <w:rsid w:val="0033529E"/>
    <w:rsid w:val="003363F8"/>
    <w:rsid w:val="003379CF"/>
    <w:rsid w:val="00340BA7"/>
    <w:rsid w:val="00341434"/>
    <w:rsid w:val="003421B8"/>
    <w:rsid w:val="003424E0"/>
    <w:rsid w:val="00347EA2"/>
    <w:rsid w:val="00353F59"/>
    <w:rsid w:val="00356BD0"/>
    <w:rsid w:val="003615D8"/>
    <w:rsid w:val="003668D1"/>
    <w:rsid w:val="00366A15"/>
    <w:rsid w:val="00375143"/>
    <w:rsid w:val="00376B2D"/>
    <w:rsid w:val="003772B4"/>
    <w:rsid w:val="00380716"/>
    <w:rsid w:val="00381FF7"/>
    <w:rsid w:val="00382CC7"/>
    <w:rsid w:val="0038411E"/>
    <w:rsid w:val="003859F5"/>
    <w:rsid w:val="003868A9"/>
    <w:rsid w:val="0039078E"/>
    <w:rsid w:val="003925F8"/>
    <w:rsid w:val="00393DEF"/>
    <w:rsid w:val="00395240"/>
    <w:rsid w:val="00395800"/>
    <w:rsid w:val="0039666E"/>
    <w:rsid w:val="003A064A"/>
    <w:rsid w:val="003A171E"/>
    <w:rsid w:val="003A1926"/>
    <w:rsid w:val="003A381E"/>
    <w:rsid w:val="003A5165"/>
    <w:rsid w:val="003A5C0C"/>
    <w:rsid w:val="003B1155"/>
    <w:rsid w:val="003B147B"/>
    <w:rsid w:val="003B3B9F"/>
    <w:rsid w:val="003B4660"/>
    <w:rsid w:val="003B564F"/>
    <w:rsid w:val="003B7078"/>
    <w:rsid w:val="003B7190"/>
    <w:rsid w:val="003C0DB7"/>
    <w:rsid w:val="003C3A45"/>
    <w:rsid w:val="003C5241"/>
    <w:rsid w:val="003C5BDB"/>
    <w:rsid w:val="003D00A1"/>
    <w:rsid w:val="003D0A78"/>
    <w:rsid w:val="003D1BA2"/>
    <w:rsid w:val="003D23A6"/>
    <w:rsid w:val="003D2C08"/>
    <w:rsid w:val="003D4578"/>
    <w:rsid w:val="003D55F9"/>
    <w:rsid w:val="003D6EDD"/>
    <w:rsid w:val="003E1491"/>
    <w:rsid w:val="003E3074"/>
    <w:rsid w:val="003E3407"/>
    <w:rsid w:val="003E3CD8"/>
    <w:rsid w:val="003E519D"/>
    <w:rsid w:val="003E521B"/>
    <w:rsid w:val="003E5B36"/>
    <w:rsid w:val="003E5C8C"/>
    <w:rsid w:val="003E7AFA"/>
    <w:rsid w:val="003F16AB"/>
    <w:rsid w:val="003F27C8"/>
    <w:rsid w:val="003F4183"/>
    <w:rsid w:val="003F419A"/>
    <w:rsid w:val="003F43AA"/>
    <w:rsid w:val="00401FBD"/>
    <w:rsid w:val="004030CF"/>
    <w:rsid w:val="00403BE0"/>
    <w:rsid w:val="004074B8"/>
    <w:rsid w:val="00407AD3"/>
    <w:rsid w:val="00412F72"/>
    <w:rsid w:val="00413D71"/>
    <w:rsid w:val="00417B28"/>
    <w:rsid w:val="004203CD"/>
    <w:rsid w:val="00421834"/>
    <w:rsid w:val="004227C3"/>
    <w:rsid w:val="00423F8B"/>
    <w:rsid w:val="00425759"/>
    <w:rsid w:val="004270CC"/>
    <w:rsid w:val="00431C1E"/>
    <w:rsid w:val="00431ED3"/>
    <w:rsid w:val="00431F4F"/>
    <w:rsid w:val="00435AAD"/>
    <w:rsid w:val="004372F2"/>
    <w:rsid w:val="00446180"/>
    <w:rsid w:val="00451203"/>
    <w:rsid w:val="00452D9D"/>
    <w:rsid w:val="004556DC"/>
    <w:rsid w:val="00455E29"/>
    <w:rsid w:val="004568A4"/>
    <w:rsid w:val="00456C01"/>
    <w:rsid w:val="004604AB"/>
    <w:rsid w:val="00460520"/>
    <w:rsid w:val="004606F6"/>
    <w:rsid w:val="004638B7"/>
    <w:rsid w:val="004661B0"/>
    <w:rsid w:val="004664D1"/>
    <w:rsid w:val="0047028F"/>
    <w:rsid w:val="0047132C"/>
    <w:rsid w:val="00471BBF"/>
    <w:rsid w:val="004733F7"/>
    <w:rsid w:val="004806AE"/>
    <w:rsid w:val="00480772"/>
    <w:rsid w:val="00480EB8"/>
    <w:rsid w:val="00482E70"/>
    <w:rsid w:val="0048338B"/>
    <w:rsid w:val="004864A4"/>
    <w:rsid w:val="00493452"/>
    <w:rsid w:val="00496B5F"/>
    <w:rsid w:val="00497ADC"/>
    <w:rsid w:val="00497F63"/>
    <w:rsid w:val="004A0340"/>
    <w:rsid w:val="004A0FB9"/>
    <w:rsid w:val="004A4EF2"/>
    <w:rsid w:val="004B4134"/>
    <w:rsid w:val="004B43D3"/>
    <w:rsid w:val="004B4465"/>
    <w:rsid w:val="004B4670"/>
    <w:rsid w:val="004B5DCA"/>
    <w:rsid w:val="004B6371"/>
    <w:rsid w:val="004B7004"/>
    <w:rsid w:val="004C0847"/>
    <w:rsid w:val="004C3F38"/>
    <w:rsid w:val="004C43F5"/>
    <w:rsid w:val="004C4566"/>
    <w:rsid w:val="004C4957"/>
    <w:rsid w:val="004D03DD"/>
    <w:rsid w:val="004D60E2"/>
    <w:rsid w:val="004D7782"/>
    <w:rsid w:val="004E3E30"/>
    <w:rsid w:val="004F2CF9"/>
    <w:rsid w:val="004F7A52"/>
    <w:rsid w:val="00500978"/>
    <w:rsid w:val="00500F5E"/>
    <w:rsid w:val="00501965"/>
    <w:rsid w:val="00501E65"/>
    <w:rsid w:val="00502171"/>
    <w:rsid w:val="005119B7"/>
    <w:rsid w:val="00512AE9"/>
    <w:rsid w:val="00512C08"/>
    <w:rsid w:val="00520589"/>
    <w:rsid w:val="00524A18"/>
    <w:rsid w:val="00525DB9"/>
    <w:rsid w:val="005269B6"/>
    <w:rsid w:val="00527488"/>
    <w:rsid w:val="00535B31"/>
    <w:rsid w:val="00536B01"/>
    <w:rsid w:val="00536B2D"/>
    <w:rsid w:val="00540748"/>
    <w:rsid w:val="00540BD8"/>
    <w:rsid w:val="00542B6E"/>
    <w:rsid w:val="0054435E"/>
    <w:rsid w:val="00545B8C"/>
    <w:rsid w:val="00547060"/>
    <w:rsid w:val="00547D84"/>
    <w:rsid w:val="005525B7"/>
    <w:rsid w:val="00552A22"/>
    <w:rsid w:val="005534B0"/>
    <w:rsid w:val="00554653"/>
    <w:rsid w:val="00555055"/>
    <w:rsid w:val="00561C02"/>
    <w:rsid w:val="00564D91"/>
    <w:rsid w:val="00565052"/>
    <w:rsid w:val="005661D3"/>
    <w:rsid w:val="0056707B"/>
    <w:rsid w:val="00567B6B"/>
    <w:rsid w:val="00567CAC"/>
    <w:rsid w:val="005708FA"/>
    <w:rsid w:val="00571563"/>
    <w:rsid w:val="00575631"/>
    <w:rsid w:val="00577DAC"/>
    <w:rsid w:val="0058723F"/>
    <w:rsid w:val="00587572"/>
    <w:rsid w:val="0059041B"/>
    <w:rsid w:val="005955ED"/>
    <w:rsid w:val="005966DB"/>
    <w:rsid w:val="005A009A"/>
    <w:rsid w:val="005A10D6"/>
    <w:rsid w:val="005A1FC6"/>
    <w:rsid w:val="005A4049"/>
    <w:rsid w:val="005B08DE"/>
    <w:rsid w:val="005B14E1"/>
    <w:rsid w:val="005B625D"/>
    <w:rsid w:val="005B67CE"/>
    <w:rsid w:val="005C0F0E"/>
    <w:rsid w:val="005C38E2"/>
    <w:rsid w:val="005C40A7"/>
    <w:rsid w:val="005C6613"/>
    <w:rsid w:val="005C6C5F"/>
    <w:rsid w:val="005C6C98"/>
    <w:rsid w:val="005C7298"/>
    <w:rsid w:val="005D0897"/>
    <w:rsid w:val="005D1E01"/>
    <w:rsid w:val="005D59C9"/>
    <w:rsid w:val="005D6AA4"/>
    <w:rsid w:val="005D6B76"/>
    <w:rsid w:val="005D6E00"/>
    <w:rsid w:val="005E1459"/>
    <w:rsid w:val="005E2E37"/>
    <w:rsid w:val="005E321F"/>
    <w:rsid w:val="005E33B9"/>
    <w:rsid w:val="005E5134"/>
    <w:rsid w:val="005E5B84"/>
    <w:rsid w:val="005E5DDF"/>
    <w:rsid w:val="005E67E2"/>
    <w:rsid w:val="005E7DC1"/>
    <w:rsid w:val="005F065D"/>
    <w:rsid w:val="005F11EC"/>
    <w:rsid w:val="005F1637"/>
    <w:rsid w:val="005F17F5"/>
    <w:rsid w:val="005F218B"/>
    <w:rsid w:val="005F4CA7"/>
    <w:rsid w:val="005F6A11"/>
    <w:rsid w:val="005F6D7F"/>
    <w:rsid w:val="005F7892"/>
    <w:rsid w:val="00601B37"/>
    <w:rsid w:val="00601CBD"/>
    <w:rsid w:val="00603CBD"/>
    <w:rsid w:val="00604E38"/>
    <w:rsid w:val="00611803"/>
    <w:rsid w:val="00612A32"/>
    <w:rsid w:val="00612B72"/>
    <w:rsid w:val="006154D1"/>
    <w:rsid w:val="00616C36"/>
    <w:rsid w:val="00616FE2"/>
    <w:rsid w:val="006215E0"/>
    <w:rsid w:val="00621855"/>
    <w:rsid w:val="0062252F"/>
    <w:rsid w:val="00622F18"/>
    <w:rsid w:val="00623762"/>
    <w:rsid w:val="00624E43"/>
    <w:rsid w:val="00630072"/>
    <w:rsid w:val="0063398B"/>
    <w:rsid w:val="0063514C"/>
    <w:rsid w:val="00635FF0"/>
    <w:rsid w:val="0063658F"/>
    <w:rsid w:val="006377BB"/>
    <w:rsid w:val="00640250"/>
    <w:rsid w:val="006402A2"/>
    <w:rsid w:val="00645B5E"/>
    <w:rsid w:val="0064652B"/>
    <w:rsid w:val="00646A5A"/>
    <w:rsid w:val="00647793"/>
    <w:rsid w:val="006519D5"/>
    <w:rsid w:val="00652554"/>
    <w:rsid w:val="006545D2"/>
    <w:rsid w:val="00654834"/>
    <w:rsid w:val="0065631A"/>
    <w:rsid w:val="00656704"/>
    <w:rsid w:val="0065677C"/>
    <w:rsid w:val="00656B64"/>
    <w:rsid w:val="006575C6"/>
    <w:rsid w:val="00660F91"/>
    <w:rsid w:val="00661FEB"/>
    <w:rsid w:val="00667666"/>
    <w:rsid w:val="00670282"/>
    <w:rsid w:val="00671027"/>
    <w:rsid w:val="0067308C"/>
    <w:rsid w:val="006769B7"/>
    <w:rsid w:val="0068131A"/>
    <w:rsid w:val="0068294D"/>
    <w:rsid w:val="00682E64"/>
    <w:rsid w:val="00683A8A"/>
    <w:rsid w:val="00683E83"/>
    <w:rsid w:val="00684921"/>
    <w:rsid w:val="006849C9"/>
    <w:rsid w:val="00685CD8"/>
    <w:rsid w:val="0068613A"/>
    <w:rsid w:val="006869F5"/>
    <w:rsid w:val="00687770"/>
    <w:rsid w:val="0069239B"/>
    <w:rsid w:val="0069290E"/>
    <w:rsid w:val="00694FBF"/>
    <w:rsid w:val="00695713"/>
    <w:rsid w:val="006A113C"/>
    <w:rsid w:val="006A2D1F"/>
    <w:rsid w:val="006A3617"/>
    <w:rsid w:val="006A5ED6"/>
    <w:rsid w:val="006B0B4B"/>
    <w:rsid w:val="006B20B7"/>
    <w:rsid w:val="006B2A39"/>
    <w:rsid w:val="006B2D25"/>
    <w:rsid w:val="006B5726"/>
    <w:rsid w:val="006B6ADC"/>
    <w:rsid w:val="006B6EDC"/>
    <w:rsid w:val="006B7B21"/>
    <w:rsid w:val="006C1680"/>
    <w:rsid w:val="006C312F"/>
    <w:rsid w:val="006C5117"/>
    <w:rsid w:val="006C6003"/>
    <w:rsid w:val="006C6816"/>
    <w:rsid w:val="006C7458"/>
    <w:rsid w:val="006E0CC0"/>
    <w:rsid w:val="006E3029"/>
    <w:rsid w:val="006E36EB"/>
    <w:rsid w:val="006E72C0"/>
    <w:rsid w:val="006F0776"/>
    <w:rsid w:val="006F0929"/>
    <w:rsid w:val="006F15E9"/>
    <w:rsid w:val="006F1C55"/>
    <w:rsid w:val="006F2D3B"/>
    <w:rsid w:val="006F3139"/>
    <w:rsid w:val="006F3ED8"/>
    <w:rsid w:val="006F418C"/>
    <w:rsid w:val="006F5CE7"/>
    <w:rsid w:val="006F62CD"/>
    <w:rsid w:val="006F7C8F"/>
    <w:rsid w:val="006F7D6E"/>
    <w:rsid w:val="0070040C"/>
    <w:rsid w:val="007043CA"/>
    <w:rsid w:val="00705140"/>
    <w:rsid w:val="0071005A"/>
    <w:rsid w:val="00711C69"/>
    <w:rsid w:val="007128BB"/>
    <w:rsid w:val="007171B3"/>
    <w:rsid w:val="007263D8"/>
    <w:rsid w:val="00726625"/>
    <w:rsid w:val="007309C0"/>
    <w:rsid w:val="00730E69"/>
    <w:rsid w:val="00732903"/>
    <w:rsid w:val="007346C0"/>
    <w:rsid w:val="00734CA9"/>
    <w:rsid w:val="00735655"/>
    <w:rsid w:val="007403E6"/>
    <w:rsid w:val="00740BC0"/>
    <w:rsid w:val="0074701C"/>
    <w:rsid w:val="00752180"/>
    <w:rsid w:val="00752C0D"/>
    <w:rsid w:val="00760199"/>
    <w:rsid w:val="007632AF"/>
    <w:rsid w:val="00763F4A"/>
    <w:rsid w:val="0076534F"/>
    <w:rsid w:val="00767676"/>
    <w:rsid w:val="007707F9"/>
    <w:rsid w:val="00771501"/>
    <w:rsid w:val="00771648"/>
    <w:rsid w:val="00774A98"/>
    <w:rsid w:val="00774E5E"/>
    <w:rsid w:val="00776A36"/>
    <w:rsid w:val="00780E07"/>
    <w:rsid w:val="00786D85"/>
    <w:rsid w:val="007873FF"/>
    <w:rsid w:val="00787DF1"/>
    <w:rsid w:val="0079419A"/>
    <w:rsid w:val="00794368"/>
    <w:rsid w:val="00796536"/>
    <w:rsid w:val="007A1FC7"/>
    <w:rsid w:val="007A4E99"/>
    <w:rsid w:val="007A63DE"/>
    <w:rsid w:val="007A7A2C"/>
    <w:rsid w:val="007B3CA5"/>
    <w:rsid w:val="007B5D89"/>
    <w:rsid w:val="007B6CEC"/>
    <w:rsid w:val="007C0995"/>
    <w:rsid w:val="007C2429"/>
    <w:rsid w:val="007C3425"/>
    <w:rsid w:val="007C5FC0"/>
    <w:rsid w:val="007C71C3"/>
    <w:rsid w:val="007D0FE1"/>
    <w:rsid w:val="007D615B"/>
    <w:rsid w:val="007D62B8"/>
    <w:rsid w:val="007D77B8"/>
    <w:rsid w:val="007E0976"/>
    <w:rsid w:val="007E0B3D"/>
    <w:rsid w:val="007E101A"/>
    <w:rsid w:val="007E1986"/>
    <w:rsid w:val="007E1C94"/>
    <w:rsid w:val="007E4535"/>
    <w:rsid w:val="007E70E7"/>
    <w:rsid w:val="007E712D"/>
    <w:rsid w:val="007F0D42"/>
    <w:rsid w:val="007F22D1"/>
    <w:rsid w:val="00801DCD"/>
    <w:rsid w:val="0080297E"/>
    <w:rsid w:val="008030D9"/>
    <w:rsid w:val="008033ED"/>
    <w:rsid w:val="00803884"/>
    <w:rsid w:val="008072DB"/>
    <w:rsid w:val="0081144D"/>
    <w:rsid w:val="008117F1"/>
    <w:rsid w:val="00811EF6"/>
    <w:rsid w:val="00815130"/>
    <w:rsid w:val="0081553E"/>
    <w:rsid w:val="008171C2"/>
    <w:rsid w:val="00821C2A"/>
    <w:rsid w:val="00822423"/>
    <w:rsid w:val="00822B89"/>
    <w:rsid w:val="00822D39"/>
    <w:rsid w:val="00823978"/>
    <w:rsid w:val="008250F5"/>
    <w:rsid w:val="008251DD"/>
    <w:rsid w:val="00826F66"/>
    <w:rsid w:val="00830079"/>
    <w:rsid w:val="00831AA8"/>
    <w:rsid w:val="00831E60"/>
    <w:rsid w:val="00832093"/>
    <w:rsid w:val="00832900"/>
    <w:rsid w:val="00835713"/>
    <w:rsid w:val="00835B14"/>
    <w:rsid w:val="00836A78"/>
    <w:rsid w:val="00837517"/>
    <w:rsid w:val="00843ECD"/>
    <w:rsid w:val="00851B1C"/>
    <w:rsid w:val="008531AE"/>
    <w:rsid w:val="00853C82"/>
    <w:rsid w:val="0085412A"/>
    <w:rsid w:val="00854291"/>
    <w:rsid w:val="0085638E"/>
    <w:rsid w:val="00856A06"/>
    <w:rsid w:val="00857C59"/>
    <w:rsid w:val="0086071D"/>
    <w:rsid w:val="00860E8D"/>
    <w:rsid w:val="00861AC1"/>
    <w:rsid w:val="00867B3C"/>
    <w:rsid w:val="00867C9D"/>
    <w:rsid w:val="00871ECD"/>
    <w:rsid w:val="00872DCE"/>
    <w:rsid w:val="00873B1C"/>
    <w:rsid w:val="00875B60"/>
    <w:rsid w:val="00877168"/>
    <w:rsid w:val="00885B2D"/>
    <w:rsid w:val="00885C0A"/>
    <w:rsid w:val="00886999"/>
    <w:rsid w:val="00887277"/>
    <w:rsid w:val="00887C21"/>
    <w:rsid w:val="00890ECF"/>
    <w:rsid w:val="0089293A"/>
    <w:rsid w:val="008933AE"/>
    <w:rsid w:val="008956EE"/>
    <w:rsid w:val="008A30F5"/>
    <w:rsid w:val="008A42DC"/>
    <w:rsid w:val="008A520C"/>
    <w:rsid w:val="008A549B"/>
    <w:rsid w:val="008B0D3F"/>
    <w:rsid w:val="008B1AE5"/>
    <w:rsid w:val="008B1ED0"/>
    <w:rsid w:val="008C28C0"/>
    <w:rsid w:val="008C5660"/>
    <w:rsid w:val="008D38AF"/>
    <w:rsid w:val="008D48EF"/>
    <w:rsid w:val="008D7738"/>
    <w:rsid w:val="008E00C5"/>
    <w:rsid w:val="008E4D6B"/>
    <w:rsid w:val="008E71F5"/>
    <w:rsid w:val="008E726D"/>
    <w:rsid w:val="008F0B3A"/>
    <w:rsid w:val="008F1BD5"/>
    <w:rsid w:val="008F2FF6"/>
    <w:rsid w:val="008F3AD6"/>
    <w:rsid w:val="008F43B0"/>
    <w:rsid w:val="008F5CBB"/>
    <w:rsid w:val="008F66FA"/>
    <w:rsid w:val="008F7963"/>
    <w:rsid w:val="00902AE0"/>
    <w:rsid w:val="00903035"/>
    <w:rsid w:val="0090408C"/>
    <w:rsid w:val="009061A5"/>
    <w:rsid w:val="009069BF"/>
    <w:rsid w:val="00906C72"/>
    <w:rsid w:val="00912B1B"/>
    <w:rsid w:val="00913D6B"/>
    <w:rsid w:val="00916460"/>
    <w:rsid w:val="00916489"/>
    <w:rsid w:val="00917980"/>
    <w:rsid w:val="00921838"/>
    <w:rsid w:val="00922E55"/>
    <w:rsid w:val="00927DEA"/>
    <w:rsid w:val="0093128F"/>
    <w:rsid w:val="009334F3"/>
    <w:rsid w:val="0093387E"/>
    <w:rsid w:val="00933B7A"/>
    <w:rsid w:val="00933D78"/>
    <w:rsid w:val="009354F4"/>
    <w:rsid w:val="00941C1C"/>
    <w:rsid w:val="00946D4D"/>
    <w:rsid w:val="00950BBB"/>
    <w:rsid w:val="00951E45"/>
    <w:rsid w:val="0095389D"/>
    <w:rsid w:val="00953C01"/>
    <w:rsid w:val="00955C50"/>
    <w:rsid w:val="0095608A"/>
    <w:rsid w:val="009578EB"/>
    <w:rsid w:val="00960C3C"/>
    <w:rsid w:val="00962603"/>
    <w:rsid w:val="00962842"/>
    <w:rsid w:val="009629AF"/>
    <w:rsid w:val="00962C28"/>
    <w:rsid w:val="00963A11"/>
    <w:rsid w:val="0096658D"/>
    <w:rsid w:val="009666BF"/>
    <w:rsid w:val="009675AA"/>
    <w:rsid w:val="009701FE"/>
    <w:rsid w:val="009713FE"/>
    <w:rsid w:val="00975DED"/>
    <w:rsid w:val="00977E26"/>
    <w:rsid w:val="00981632"/>
    <w:rsid w:val="0098309E"/>
    <w:rsid w:val="00983523"/>
    <w:rsid w:val="00984304"/>
    <w:rsid w:val="00984EB6"/>
    <w:rsid w:val="00985FF6"/>
    <w:rsid w:val="0098662F"/>
    <w:rsid w:val="00987102"/>
    <w:rsid w:val="00987AC2"/>
    <w:rsid w:val="00990A90"/>
    <w:rsid w:val="009A01C9"/>
    <w:rsid w:val="009A1E2D"/>
    <w:rsid w:val="009A4189"/>
    <w:rsid w:val="009A4764"/>
    <w:rsid w:val="009A5063"/>
    <w:rsid w:val="009A6F16"/>
    <w:rsid w:val="009B13E8"/>
    <w:rsid w:val="009B22C4"/>
    <w:rsid w:val="009B25DD"/>
    <w:rsid w:val="009B375A"/>
    <w:rsid w:val="009B71A7"/>
    <w:rsid w:val="009B77AC"/>
    <w:rsid w:val="009C0E80"/>
    <w:rsid w:val="009C1905"/>
    <w:rsid w:val="009C1F73"/>
    <w:rsid w:val="009C51E7"/>
    <w:rsid w:val="009C5B1B"/>
    <w:rsid w:val="009C6E3C"/>
    <w:rsid w:val="009C7096"/>
    <w:rsid w:val="009D03DC"/>
    <w:rsid w:val="009D074F"/>
    <w:rsid w:val="009D0794"/>
    <w:rsid w:val="009D3B51"/>
    <w:rsid w:val="009D3D18"/>
    <w:rsid w:val="009D6CD8"/>
    <w:rsid w:val="009D6EC2"/>
    <w:rsid w:val="009D7ADE"/>
    <w:rsid w:val="009E045E"/>
    <w:rsid w:val="009E0E7B"/>
    <w:rsid w:val="009E14A0"/>
    <w:rsid w:val="009E17F5"/>
    <w:rsid w:val="009E27CA"/>
    <w:rsid w:val="009E4328"/>
    <w:rsid w:val="009E6F6E"/>
    <w:rsid w:val="009F0116"/>
    <w:rsid w:val="009F0B9A"/>
    <w:rsid w:val="009F46F1"/>
    <w:rsid w:val="009F5769"/>
    <w:rsid w:val="009F7A64"/>
    <w:rsid w:val="00A00456"/>
    <w:rsid w:val="00A03CA6"/>
    <w:rsid w:val="00A0646D"/>
    <w:rsid w:val="00A06E4B"/>
    <w:rsid w:val="00A10074"/>
    <w:rsid w:val="00A14FDA"/>
    <w:rsid w:val="00A17828"/>
    <w:rsid w:val="00A17A5D"/>
    <w:rsid w:val="00A20938"/>
    <w:rsid w:val="00A220F6"/>
    <w:rsid w:val="00A240E1"/>
    <w:rsid w:val="00A25047"/>
    <w:rsid w:val="00A25ACD"/>
    <w:rsid w:val="00A26B5B"/>
    <w:rsid w:val="00A31044"/>
    <w:rsid w:val="00A33104"/>
    <w:rsid w:val="00A359F5"/>
    <w:rsid w:val="00A41AE9"/>
    <w:rsid w:val="00A41DA3"/>
    <w:rsid w:val="00A4298D"/>
    <w:rsid w:val="00A43330"/>
    <w:rsid w:val="00A52F98"/>
    <w:rsid w:val="00A530AB"/>
    <w:rsid w:val="00A534C4"/>
    <w:rsid w:val="00A550C7"/>
    <w:rsid w:val="00A558C5"/>
    <w:rsid w:val="00A55929"/>
    <w:rsid w:val="00A5700D"/>
    <w:rsid w:val="00A60E11"/>
    <w:rsid w:val="00A6250E"/>
    <w:rsid w:val="00A62514"/>
    <w:rsid w:val="00A642AC"/>
    <w:rsid w:val="00A65ACC"/>
    <w:rsid w:val="00A71C86"/>
    <w:rsid w:val="00A73997"/>
    <w:rsid w:val="00A754EC"/>
    <w:rsid w:val="00A80ADE"/>
    <w:rsid w:val="00A855A3"/>
    <w:rsid w:val="00A8662E"/>
    <w:rsid w:val="00A90AD1"/>
    <w:rsid w:val="00A9247B"/>
    <w:rsid w:val="00A95D02"/>
    <w:rsid w:val="00AA2D3B"/>
    <w:rsid w:val="00AA2E94"/>
    <w:rsid w:val="00AA2EB2"/>
    <w:rsid w:val="00AA6F33"/>
    <w:rsid w:val="00AB231C"/>
    <w:rsid w:val="00AB24EB"/>
    <w:rsid w:val="00AB3000"/>
    <w:rsid w:val="00AB3A49"/>
    <w:rsid w:val="00AB7FE2"/>
    <w:rsid w:val="00AC12E7"/>
    <w:rsid w:val="00AC28FE"/>
    <w:rsid w:val="00AC2E25"/>
    <w:rsid w:val="00AC6173"/>
    <w:rsid w:val="00AC71C8"/>
    <w:rsid w:val="00AC79AA"/>
    <w:rsid w:val="00AD0BE3"/>
    <w:rsid w:val="00AD0CD2"/>
    <w:rsid w:val="00AD15BD"/>
    <w:rsid w:val="00AD356B"/>
    <w:rsid w:val="00AD38AB"/>
    <w:rsid w:val="00AD4CFE"/>
    <w:rsid w:val="00AD5D85"/>
    <w:rsid w:val="00AD6ECA"/>
    <w:rsid w:val="00AD7429"/>
    <w:rsid w:val="00AE074E"/>
    <w:rsid w:val="00AE1E17"/>
    <w:rsid w:val="00AE5597"/>
    <w:rsid w:val="00AE6BAF"/>
    <w:rsid w:val="00AE72A8"/>
    <w:rsid w:val="00AF01E3"/>
    <w:rsid w:val="00AF1D87"/>
    <w:rsid w:val="00AF3F73"/>
    <w:rsid w:val="00AF4181"/>
    <w:rsid w:val="00B02144"/>
    <w:rsid w:val="00B034FE"/>
    <w:rsid w:val="00B0750B"/>
    <w:rsid w:val="00B128CC"/>
    <w:rsid w:val="00B15584"/>
    <w:rsid w:val="00B16FD3"/>
    <w:rsid w:val="00B21408"/>
    <w:rsid w:val="00B221E8"/>
    <w:rsid w:val="00B244E2"/>
    <w:rsid w:val="00B24BC6"/>
    <w:rsid w:val="00B24BE4"/>
    <w:rsid w:val="00B25BF1"/>
    <w:rsid w:val="00B276C8"/>
    <w:rsid w:val="00B27E98"/>
    <w:rsid w:val="00B321DA"/>
    <w:rsid w:val="00B327E9"/>
    <w:rsid w:val="00B3344A"/>
    <w:rsid w:val="00B35749"/>
    <w:rsid w:val="00B36665"/>
    <w:rsid w:val="00B4048C"/>
    <w:rsid w:val="00B445E3"/>
    <w:rsid w:val="00B45203"/>
    <w:rsid w:val="00B45210"/>
    <w:rsid w:val="00B47681"/>
    <w:rsid w:val="00B47EA1"/>
    <w:rsid w:val="00B527B8"/>
    <w:rsid w:val="00B53301"/>
    <w:rsid w:val="00B53D5B"/>
    <w:rsid w:val="00B56629"/>
    <w:rsid w:val="00B57434"/>
    <w:rsid w:val="00B60007"/>
    <w:rsid w:val="00B62A3E"/>
    <w:rsid w:val="00B62E48"/>
    <w:rsid w:val="00B6454F"/>
    <w:rsid w:val="00B65AAE"/>
    <w:rsid w:val="00B65AC1"/>
    <w:rsid w:val="00B6798B"/>
    <w:rsid w:val="00B723F0"/>
    <w:rsid w:val="00B733AE"/>
    <w:rsid w:val="00B74B7B"/>
    <w:rsid w:val="00B74F51"/>
    <w:rsid w:val="00B7628F"/>
    <w:rsid w:val="00B77325"/>
    <w:rsid w:val="00B805C9"/>
    <w:rsid w:val="00B82C4A"/>
    <w:rsid w:val="00B82E2E"/>
    <w:rsid w:val="00B83675"/>
    <w:rsid w:val="00B84039"/>
    <w:rsid w:val="00B84E96"/>
    <w:rsid w:val="00B8628E"/>
    <w:rsid w:val="00B879FD"/>
    <w:rsid w:val="00B87A33"/>
    <w:rsid w:val="00B91F66"/>
    <w:rsid w:val="00B92442"/>
    <w:rsid w:val="00B9274F"/>
    <w:rsid w:val="00B93DBA"/>
    <w:rsid w:val="00B95180"/>
    <w:rsid w:val="00B9573A"/>
    <w:rsid w:val="00BA1548"/>
    <w:rsid w:val="00BA4370"/>
    <w:rsid w:val="00BA551F"/>
    <w:rsid w:val="00BA7281"/>
    <w:rsid w:val="00BA7C12"/>
    <w:rsid w:val="00BB1659"/>
    <w:rsid w:val="00BB3294"/>
    <w:rsid w:val="00BB3363"/>
    <w:rsid w:val="00BC0C11"/>
    <w:rsid w:val="00BC1B7C"/>
    <w:rsid w:val="00BC1BCA"/>
    <w:rsid w:val="00BC253F"/>
    <w:rsid w:val="00BC4DE0"/>
    <w:rsid w:val="00BC5D0A"/>
    <w:rsid w:val="00BD0229"/>
    <w:rsid w:val="00BD044D"/>
    <w:rsid w:val="00BD1739"/>
    <w:rsid w:val="00BD1CDA"/>
    <w:rsid w:val="00BD3243"/>
    <w:rsid w:val="00BD46A5"/>
    <w:rsid w:val="00BD58E5"/>
    <w:rsid w:val="00BD5D5B"/>
    <w:rsid w:val="00BD6989"/>
    <w:rsid w:val="00BE0C6B"/>
    <w:rsid w:val="00BE1233"/>
    <w:rsid w:val="00BE3C58"/>
    <w:rsid w:val="00BE4342"/>
    <w:rsid w:val="00BE5376"/>
    <w:rsid w:val="00BE5E73"/>
    <w:rsid w:val="00BE699F"/>
    <w:rsid w:val="00BE72B0"/>
    <w:rsid w:val="00BE7C6D"/>
    <w:rsid w:val="00BF13D7"/>
    <w:rsid w:val="00C048C0"/>
    <w:rsid w:val="00C04C0E"/>
    <w:rsid w:val="00C0610D"/>
    <w:rsid w:val="00C072C1"/>
    <w:rsid w:val="00C10324"/>
    <w:rsid w:val="00C120CB"/>
    <w:rsid w:val="00C12637"/>
    <w:rsid w:val="00C133B7"/>
    <w:rsid w:val="00C156FC"/>
    <w:rsid w:val="00C1660C"/>
    <w:rsid w:val="00C16960"/>
    <w:rsid w:val="00C16EF4"/>
    <w:rsid w:val="00C2055C"/>
    <w:rsid w:val="00C210AB"/>
    <w:rsid w:val="00C22D29"/>
    <w:rsid w:val="00C23DE1"/>
    <w:rsid w:val="00C2402F"/>
    <w:rsid w:val="00C242CA"/>
    <w:rsid w:val="00C242E7"/>
    <w:rsid w:val="00C24EB8"/>
    <w:rsid w:val="00C26FCC"/>
    <w:rsid w:val="00C34641"/>
    <w:rsid w:val="00C36032"/>
    <w:rsid w:val="00C36B57"/>
    <w:rsid w:val="00C40BF8"/>
    <w:rsid w:val="00C410FA"/>
    <w:rsid w:val="00C4187B"/>
    <w:rsid w:val="00C43515"/>
    <w:rsid w:val="00C4565F"/>
    <w:rsid w:val="00C47857"/>
    <w:rsid w:val="00C504F4"/>
    <w:rsid w:val="00C531DE"/>
    <w:rsid w:val="00C538C5"/>
    <w:rsid w:val="00C5501B"/>
    <w:rsid w:val="00C5565E"/>
    <w:rsid w:val="00C57194"/>
    <w:rsid w:val="00C57B2C"/>
    <w:rsid w:val="00C641BE"/>
    <w:rsid w:val="00C6609A"/>
    <w:rsid w:val="00C666F4"/>
    <w:rsid w:val="00C67C8A"/>
    <w:rsid w:val="00C7069D"/>
    <w:rsid w:val="00C71D49"/>
    <w:rsid w:val="00C7233E"/>
    <w:rsid w:val="00C74398"/>
    <w:rsid w:val="00C759D9"/>
    <w:rsid w:val="00C766EE"/>
    <w:rsid w:val="00C76999"/>
    <w:rsid w:val="00C80893"/>
    <w:rsid w:val="00C8197C"/>
    <w:rsid w:val="00C8279D"/>
    <w:rsid w:val="00C87200"/>
    <w:rsid w:val="00C87F7B"/>
    <w:rsid w:val="00C90B12"/>
    <w:rsid w:val="00C927C9"/>
    <w:rsid w:val="00C97B24"/>
    <w:rsid w:val="00CA01DA"/>
    <w:rsid w:val="00CA188D"/>
    <w:rsid w:val="00CA1C51"/>
    <w:rsid w:val="00CA3F42"/>
    <w:rsid w:val="00CA4235"/>
    <w:rsid w:val="00CA4D37"/>
    <w:rsid w:val="00CA5846"/>
    <w:rsid w:val="00CA62E0"/>
    <w:rsid w:val="00CA7A74"/>
    <w:rsid w:val="00CB141B"/>
    <w:rsid w:val="00CB16D5"/>
    <w:rsid w:val="00CB2F6B"/>
    <w:rsid w:val="00CB4991"/>
    <w:rsid w:val="00CB749F"/>
    <w:rsid w:val="00CC252F"/>
    <w:rsid w:val="00CC43A8"/>
    <w:rsid w:val="00CC6C31"/>
    <w:rsid w:val="00CD0113"/>
    <w:rsid w:val="00CD0792"/>
    <w:rsid w:val="00CD1295"/>
    <w:rsid w:val="00CD2454"/>
    <w:rsid w:val="00CD6A8B"/>
    <w:rsid w:val="00CE0DE7"/>
    <w:rsid w:val="00CE3E26"/>
    <w:rsid w:val="00CE7C4B"/>
    <w:rsid w:val="00CF0CC0"/>
    <w:rsid w:val="00CF1942"/>
    <w:rsid w:val="00CF2876"/>
    <w:rsid w:val="00CF59F0"/>
    <w:rsid w:val="00CF694E"/>
    <w:rsid w:val="00CF7933"/>
    <w:rsid w:val="00D0040F"/>
    <w:rsid w:val="00D03146"/>
    <w:rsid w:val="00D03C84"/>
    <w:rsid w:val="00D047BA"/>
    <w:rsid w:val="00D05365"/>
    <w:rsid w:val="00D05DAF"/>
    <w:rsid w:val="00D0681A"/>
    <w:rsid w:val="00D06E14"/>
    <w:rsid w:val="00D07F48"/>
    <w:rsid w:val="00D10019"/>
    <w:rsid w:val="00D1002A"/>
    <w:rsid w:val="00D10463"/>
    <w:rsid w:val="00D12C4C"/>
    <w:rsid w:val="00D1667B"/>
    <w:rsid w:val="00D22BFB"/>
    <w:rsid w:val="00D23FAD"/>
    <w:rsid w:val="00D261D2"/>
    <w:rsid w:val="00D270DB"/>
    <w:rsid w:val="00D30275"/>
    <w:rsid w:val="00D31DB4"/>
    <w:rsid w:val="00D3227D"/>
    <w:rsid w:val="00D33FC5"/>
    <w:rsid w:val="00D3468A"/>
    <w:rsid w:val="00D36813"/>
    <w:rsid w:val="00D36AF3"/>
    <w:rsid w:val="00D377D1"/>
    <w:rsid w:val="00D37D47"/>
    <w:rsid w:val="00D40FBF"/>
    <w:rsid w:val="00D41038"/>
    <w:rsid w:val="00D4185D"/>
    <w:rsid w:val="00D420F4"/>
    <w:rsid w:val="00D44B11"/>
    <w:rsid w:val="00D44F45"/>
    <w:rsid w:val="00D47CD4"/>
    <w:rsid w:val="00D521A0"/>
    <w:rsid w:val="00D53E06"/>
    <w:rsid w:val="00D56D8C"/>
    <w:rsid w:val="00D60F20"/>
    <w:rsid w:val="00D61E27"/>
    <w:rsid w:val="00D634A2"/>
    <w:rsid w:val="00D63F2B"/>
    <w:rsid w:val="00D64025"/>
    <w:rsid w:val="00D6436D"/>
    <w:rsid w:val="00D662EE"/>
    <w:rsid w:val="00D66EB1"/>
    <w:rsid w:val="00D71BE4"/>
    <w:rsid w:val="00D7219D"/>
    <w:rsid w:val="00D77B43"/>
    <w:rsid w:val="00D80F43"/>
    <w:rsid w:val="00D8180D"/>
    <w:rsid w:val="00D818F3"/>
    <w:rsid w:val="00D82046"/>
    <w:rsid w:val="00D8230C"/>
    <w:rsid w:val="00D82511"/>
    <w:rsid w:val="00D83787"/>
    <w:rsid w:val="00D83F05"/>
    <w:rsid w:val="00D92577"/>
    <w:rsid w:val="00D9423C"/>
    <w:rsid w:val="00D95EE7"/>
    <w:rsid w:val="00D963B4"/>
    <w:rsid w:val="00D9646D"/>
    <w:rsid w:val="00DA1712"/>
    <w:rsid w:val="00DA2316"/>
    <w:rsid w:val="00DA26D5"/>
    <w:rsid w:val="00DA27C7"/>
    <w:rsid w:val="00DA37EE"/>
    <w:rsid w:val="00DA5A66"/>
    <w:rsid w:val="00DA5C90"/>
    <w:rsid w:val="00DB6E52"/>
    <w:rsid w:val="00DC59F4"/>
    <w:rsid w:val="00DC5AE2"/>
    <w:rsid w:val="00DC6796"/>
    <w:rsid w:val="00DC7EB6"/>
    <w:rsid w:val="00DD3D3A"/>
    <w:rsid w:val="00DD4781"/>
    <w:rsid w:val="00DD724A"/>
    <w:rsid w:val="00DE295F"/>
    <w:rsid w:val="00DE49BF"/>
    <w:rsid w:val="00DE4C25"/>
    <w:rsid w:val="00DF1E38"/>
    <w:rsid w:val="00DF334A"/>
    <w:rsid w:val="00DF402A"/>
    <w:rsid w:val="00DF4A8D"/>
    <w:rsid w:val="00DF6C9F"/>
    <w:rsid w:val="00DF7C8F"/>
    <w:rsid w:val="00E012B5"/>
    <w:rsid w:val="00E03834"/>
    <w:rsid w:val="00E04177"/>
    <w:rsid w:val="00E06C5E"/>
    <w:rsid w:val="00E07BB8"/>
    <w:rsid w:val="00E13C3B"/>
    <w:rsid w:val="00E16DB3"/>
    <w:rsid w:val="00E17090"/>
    <w:rsid w:val="00E17D68"/>
    <w:rsid w:val="00E2355F"/>
    <w:rsid w:val="00E23688"/>
    <w:rsid w:val="00E25DD7"/>
    <w:rsid w:val="00E2701B"/>
    <w:rsid w:val="00E357C2"/>
    <w:rsid w:val="00E378E7"/>
    <w:rsid w:val="00E4067E"/>
    <w:rsid w:val="00E4130B"/>
    <w:rsid w:val="00E419E0"/>
    <w:rsid w:val="00E50D88"/>
    <w:rsid w:val="00E5783E"/>
    <w:rsid w:val="00E578E2"/>
    <w:rsid w:val="00E57ADA"/>
    <w:rsid w:val="00E600C6"/>
    <w:rsid w:val="00E627FB"/>
    <w:rsid w:val="00E62BC3"/>
    <w:rsid w:val="00E6438A"/>
    <w:rsid w:val="00E74969"/>
    <w:rsid w:val="00E80411"/>
    <w:rsid w:val="00E8069F"/>
    <w:rsid w:val="00E837B6"/>
    <w:rsid w:val="00E86060"/>
    <w:rsid w:val="00E8624E"/>
    <w:rsid w:val="00E92741"/>
    <w:rsid w:val="00E94765"/>
    <w:rsid w:val="00E95E32"/>
    <w:rsid w:val="00E95FC3"/>
    <w:rsid w:val="00E966B4"/>
    <w:rsid w:val="00E9725B"/>
    <w:rsid w:val="00E9758E"/>
    <w:rsid w:val="00EA3081"/>
    <w:rsid w:val="00EA5588"/>
    <w:rsid w:val="00EB2159"/>
    <w:rsid w:val="00EB23AC"/>
    <w:rsid w:val="00EB4D7C"/>
    <w:rsid w:val="00EB60B7"/>
    <w:rsid w:val="00EC1B23"/>
    <w:rsid w:val="00EC22C4"/>
    <w:rsid w:val="00EC4A73"/>
    <w:rsid w:val="00EC5DD9"/>
    <w:rsid w:val="00ED11E2"/>
    <w:rsid w:val="00ED255C"/>
    <w:rsid w:val="00ED3C5A"/>
    <w:rsid w:val="00ED68EC"/>
    <w:rsid w:val="00ED6D86"/>
    <w:rsid w:val="00ED7B9C"/>
    <w:rsid w:val="00EE086E"/>
    <w:rsid w:val="00EE2D54"/>
    <w:rsid w:val="00EE3F65"/>
    <w:rsid w:val="00EE6321"/>
    <w:rsid w:val="00EF02B8"/>
    <w:rsid w:val="00EF14BE"/>
    <w:rsid w:val="00EF1FC2"/>
    <w:rsid w:val="00EF39CA"/>
    <w:rsid w:val="00F01D46"/>
    <w:rsid w:val="00F03C85"/>
    <w:rsid w:val="00F05B33"/>
    <w:rsid w:val="00F079A7"/>
    <w:rsid w:val="00F1213E"/>
    <w:rsid w:val="00F13E57"/>
    <w:rsid w:val="00F155EA"/>
    <w:rsid w:val="00F168EA"/>
    <w:rsid w:val="00F229C3"/>
    <w:rsid w:val="00F247DF"/>
    <w:rsid w:val="00F248F9"/>
    <w:rsid w:val="00F30A45"/>
    <w:rsid w:val="00F30FDF"/>
    <w:rsid w:val="00F31937"/>
    <w:rsid w:val="00F3510E"/>
    <w:rsid w:val="00F37608"/>
    <w:rsid w:val="00F377C8"/>
    <w:rsid w:val="00F41789"/>
    <w:rsid w:val="00F44A8C"/>
    <w:rsid w:val="00F45654"/>
    <w:rsid w:val="00F45ADB"/>
    <w:rsid w:val="00F462E0"/>
    <w:rsid w:val="00F51734"/>
    <w:rsid w:val="00F525F9"/>
    <w:rsid w:val="00F53647"/>
    <w:rsid w:val="00F55A63"/>
    <w:rsid w:val="00F61B2F"/>
    <w:rsid w:val="00F6278C"/>
    <w:rsid w:val="00F644C6"/>
    <w:rsid w:val="00F65D34"/>
    <w:rsid w:val="00F66CB3"/>
    <w:rsid w:val="00F71D89"/>
    <w:rsid w:val="00F73DB4"/>
    <w:rsid w:val="00F74112"/>
    <w:rsid w:val="00F75330"/>
    <w:rsid w:val="00F7560E"/>
    <w:rsid w:val="00F75F07"/>
    <w:rsid w:val="00F814CB"/>
    <w:rsid w:val="00F81D8E"/>
    <w:rsid w:val="00F8208F"/>
    <w:rsid w:val="00F850A5"/>
    <w:rsid w:val="00F85829"/>
    <w:rsid w:val="00F869DF"/>
    <w:rsid w:val="00F86E05"/>
    <w:rsid w:val="00F87ADD"/>
    <w:rsid w:val="00F9010F"/>
    <w:rsid w:val="00F95887"/>
    <w:rsid w:val="00FA0123"/>
    <w:rsid w:val="00FA0292"/>
    <w:rsid w:val="00FA1410"/>
    <w:rsid w:val="00FA25A5"/>
    <w:rsid w:val="00FA2869"/>
    <w:rsid w:val="00FA3665"/>
    <w:rsid w:val="00FA3C57"/>
    <w:rsid w:val="00FA5936"/>
    <w:rsid w:val="00FA704C"/>
    <w:rsid w:val="00FA7A88"/>
    <w:rsid w:val="00FB43B6"/>
    <w:rsid w:val="00FB4613"/>
    <w:rsid w:val="00FB4B6C"/>
    <w:rsid w:val="00FB5FD1"/>
    <w:rsid w:val="00FC269B"/>
    <w:rsid w:val="00FC3FBC"/>
    <w:rsid w:val="00FC7E00"/>
    <w:rsid w:val="00FC7FA9"/>
    <w:rsid w:val="00FD2064"/>
    <w:rsid w:val="00FD3C9B"/>
    <w:rsid w:val="00FD42DD"/>
    <w:rsid w:val="00FD4757"/>
    <w:rsid w:val="00FD4A6C"/>
    <w:rsid w:val="00FD59F4"/>
    <w:rsid w:val="00FE0666"/>
    <w:rsid w:val="00FE1C9A"/>
    <w:rsid w:val="00FE392C"/>
    <w:rsid w:val="00FE5708"/>
    <w:rsid w:val="00FE738A"/>
    <w:rsid w:val="00FE7C01"/>
    <w:rsid w:val="00FF0176"/>
    <w:rsid w:val="00FF1384"/>
    <w:rsid w:val="00FF1955"/>
    <w:rsid w:val="00FF27B8"/>
    <w:rsid w:val="00FF5319"/>
    <w:rsid w:val="00FF6351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70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264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аголовок 3"/>
    <w:basedOn w:val="a"/>
    <w:next w:val="a"/>
    <w:qFormat/>
    <w:rsid w:val="00636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42AC"/>
    <w:rPr>
      <w:color w:val="305487"/>
      <w:u w:val="single"/>
    </w:rPr>
  </w:style>
  <w:style w:type="character" w:customStyle="1" w:styleId="title1">
    <w:name w:val="title1"/>
    <w:rsid w:val="00A642AC"/>
    <w:rPr>
      <w:sz w:val="26"/>
      <w:szCs w:val="26"/>
    </w:rPr>
  </w:style>
  <w:style w:type="paragraph" w:styleId="a5">
    <w:name w:val="Normal (Web)"/>
    <w:basedOn w:val="a"/>
    <w:uiPriority w:val="99"/>
    <w:rsid w:val="0011618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AB231C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uiPriority w:val="22"/>
    <w:qFormat/>
    <w:rsid w:val="003D0A7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815130"/>
    <w:rPr>
      <w:rFonts w:ascii="Verdana" w:hAnsi="Verdana" w:cs="Verdana"/>
      <w:sz w:val="20"/>
      <w:szCs w:val="20"/>
      <w:lang w:val="uk-UA" w:eastAsia="en-US"/>
    </w:rPr>
  </w:style>
  <w:style w:type="paragraph" w:customStyle="1" w:styleId="Just">
    <w:name w:val="Just"/>
    <w:rsid w:val="00575631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customStyle="1" w:styleId="Default">
    <w:name w:val="Default"/>
    <w:rsid w:val="00C50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a8">
    <w:name w:val="Стиль"/>
    <w:basedOn w:val="a"/>
    <w:rsid w:val="00300769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uiPriority w:val="9"/>
    <w:locked/>
    <w:rsid w:val="00DD478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horttext">
    <w:name w:val="short_text"/>
    <w:basedOn w:val="a0"/>
    <w:rsid w:val="00F41789"/>
  </w:style>
  <w:style w:type="character" w:customStyle="1" w:styleId="hps">
    <w:name w:val="hps"/>
    <w:basedOn w:val="a0"/>
    <w:rsid w:val="00F41789"/>
  </w:style>
  <w:style w:type="paragraph" w:customStyle="1" w:styleId="20">
    <w:name w:val=".......+20"/>
    <w:basedOn w:val="Default"/>
    <w:next w:val="Default"/>
    <w:rsid w:val="00F86E05"/>
    <w:rPr>
      <w:rFonts w:ascii="Times New Roman" w:hAnsi="Times New Roman" w:cs="Times New Roman"/>
      <w:color w:val="auto"/>
      <w:lang w:val="uk-UA" w:eastAsia="uk-UA"/>
    </w:rPr>
  </w:style>
  <w:style w:type="character" w:styleId="a9">
    <w:name w:val="Emphasis"/>
    <w:uiPriority w:val="20"/>
    <w:qFormat/>
    <w:rsid w:val="007E70E7"/>
    <w:rPr>
      <w:i/>
      <w:iCs/>
    </w:rPr>
  </w:style>
  <w:style w:type="character" w:customStyle="1" w:styleId="hpsatn">
    <w:name w:val="hps atn"/>
    <w:basedOn w:val="a0"/>
    <w:rsid w:val="00975DED"/>
  </w:style>
  <w:style w:type="paragraph" w:styleId="aa">
    <w:name w:val="Title"/>
    <w:basedOn w:val="a"/>
    <w:qFormat/>
    <w:rsid w:val="004568A4"/>
    <w:pPr>
      <w:ind w:firstLine="567"/>
      <w:jc w:val="center"/>
    </w:pPr>
    <w:rPr>
      <w:b/>
      <w:sz w:val="28"/>
      <w:szCs w:val="20"/>
      <w:lang w:val="uk-UA"/>
    </w:rPr>
  </w:style>
  <w:style w:type="character" w:customStyle="1" w:styleId="A60">
    <w:name w:val="A6"/>
    <w:rsid w:val="004270CC"/>
    <w:rPr>
      <w:color w:val="000000"/>
      <w:sz w:val="22"/>
      <w:szCs w:val="22"/>
    </w:rPr>
  </w:style>
  <w:style w:type="paragraph" w:styleId="21">
    <w:name w:val="Body Text 2"/>
    <w:basedOn w:val="a"/>
    <w:rsid w:val="00003D50"/>
    <w:pPr>
      <w:jc w:val="both"/>
    </w:pPr>
    <w:rPr>
      <w:lang w:val="uk-UA"/>
    </w:rPr>
  </w:style>
  <w:style w:type="character" w:customStyle="1" w:styleId="pagesnum">
    <w:name w:val="pagesnum"/>
    <w:basedOn w:val="a0"/>
    <w:rsid w:val="006B5726"/>
  </w:style>
  <w:style w:type="character" w:customStyle="1" w:styleId="tlid-translation">
    <w:name w:val="tlid-translation"/>
    <w:basedOn w:val="a0"/>
    <w:rsid w:val="007A1FC7"/>
  </w:style>
  <w:style w:type="character" w:customStyle="1" w:styleId="field-content">
    <w:name w:val="field-content"/>
    <w:basedOn w:val="a0"/>
    <w:rsid w:val="00340BA7"/>
  </w:style>
  <w:style w:type="paragraph" w:customStyle="1" w:styleId="rvps2">
    <w:name w:val="rvps2"/>
    <w:basedOn w:val="a"/>
    <w:rsid w:val="0089293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89293A"/>
  </w:style>
  <w:style w:type="character" w:customStyle="1" w:styleId="rvts23">
    <w:name w:val="rvts23"/>
    <w:basedOn w:val="a0"/>
    <w:rsid w:val="0089293A"/>
  </w:style>
  <w:style w:type="character" w:customStyle="1" w:styleId="highlight">
    <w:name w:val="highlight"/>
    <w:basedOn w:val="a0"/>
    <w:rsid w:val="00FD2064"/>
  </w:style>
  <w:style w:type="character" w:customStyle="1" w:styleId="label-author">
    <w:name w:val="label-author"/>
    <w:basedOn w:val="a0"/>
    <w:rsid w:val="0063514C"/>
  </w:style>
  <w:style w:type="paragraph" w:styleId="HTML">
    <w:name w:val="HTML Preformatted"/>
    <w:basedOn w:val="a"/>
    <w:link w:val="HTML0"/>
    <w:uiPriority w:val="99"/>
    <w:rsid w:val="002E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rsid w:val="002E7D62"/>
    <w:rPr>
      <w:rFonts w:ascii="Courier New" w:hAnsi="Courier New" w:cs="Courier New"/>
      <w:lang w:val="uk-UA" w:eastAsia="uk-UA"/>
    </w:rPr>
  </w:style>
  <w:style w:type="character" w:customStyle="1" w:styleId="journalfont">
    <w:name w:val="journalfont"/>
    <w:basedOn w:val="a0"/>
    <w:rsid w:val="00B77325"/>
  </w:style>
  <w:style w:type="character" w:customStyle="1" w:styleId="jlqj4b">
    <w:name w:val="jlqj4b"/>
    <w:basedOn w:val="a0"/>
    <w:rsid w:val="00B77325"/>
  </w:style>
  <w:style w:type="character" w:customStyle="1" w:styleId="5">
    <w:name w:val="Основной текст (5)_"/>
    <w:link w:val="50"/>
    <w:rsid w:val="009061A5"/>
    <w:rPr>
      <w:rFonts w:ascii="Calibri" w:eastAsia="Calibri" w:hAnsi="Calibri" w:cs="Calibri"/>
      <w:sz w:val="28"/>
      <w:szCs w:val="28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9061A5"/>
    <w:pPr>
      <w:widowControl w:val="0"/>
      <w:shd w:val="clear" w:color="auto" w:fill="FFFFFF"/>
      <w:spacing w:before="1560" w:line="379" w:lineRule="exact"/>
      <w:jc w:val="center"/>
    </w:pPr>
    <w:rPr>
      <w:rFonts w:ascii="Calibri" w:eastAsia="Calibri" w:hAnsi="Calibri" w:cs="Calibri"/>
      <w:sz w:val="28"/>
      <w:szCs w:val="28"/>
      <w:lang w:val="en-US" w:eastAsia="en-US" w:bidi="en-US"/>
    </w:rPr>
  </w:style>
  <w:style w:type="character" w:customStyle="1" w:styleId="6">
    <w:name w:val="Заголовок №6_"/>
    <w:link w:val="60"/>
    <w:rsid w:val="0048338B"/>
    <w:rPr>
      <w:rFonts w:ascii="Arial" w:eastAsia="Arial" w:hAnsi="Arial" w:cs="Arial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7">
    <w:name w:val="Заголовок №7_"/>
    <w:link w:val="70"/>
    <w:rsid w:val="0048338B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48338B"/>
    <w:rPr>
      <w:i/>
      <w:iCs/>
      <w:sz w:val="26"/>
      <w:szCs w:val="26"/>
      <w:shd w:val="clear" w:color="auto" w:fill="FFFFFF"/>
    </w:rPr>
  </w:style>
  <w:style w:type="character" w:customStyle="1" w:styleId="73">
    <w:name w:val="Основной текст (7) + Полужирный;Не курсив"/>
    <w:rsid w:val="0048338B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Заголовок №6"/>
    <w:basedOn w:val="a"/>
    <w:link w:val="6"/>
    <w:rsid w:val="0048338B"/>
    <w:pPr>
      <w:widowControl w:val="0"/>
      <w:shd w:val="clear" w:color="auto" w:fill="FFFFFF"/>
      <w:spacing w:after="900" w:line="528" w:lineRule="exact"/>
      <w:jc w:val="center"/>
      <w:outlineLvl w:val="5"/>
    </w:pPr>
    <w:rPr>
      <w:rFonts w:ascii="Arial" w:eastAsia="Arial" w:hAnsi="Arial" w:cs="Arial"/>
      <w:b/>
      <w:bCs/>
      <w:sz w:val="28"/>
      <w:szCs w:val="28"/>
      <w:lang w:val="en-US" w:eastAsia="en-US" w:bidi="en-US"/>
    </w:rPr>
  </w:style>
  <w:style w:type="paragraph" w:customStyle="1" w:styleId="70">
    <w:name w:val="Заголовок №7"/>
    <w:basedOn w:val="a"/>
    <w:link w:val="7"/>
    <w:rsid w:val="0048338B"/>
    <w:pPr>
      <w:widowControl w:val="0"/>
      <w:shd w:val="clear" w:color="auto" w:fill="FFFFFF"/>
      <w:spacing w:before="900" w:after="120" w:line="0" w:lineRule="atLeast"/>
      <w:outlineLvl w:val="6"/>
    </w:pPr>
    <w:rPr>
      <w:b/>
      <w:bCs/>
      <w:sz w:val="26"/>
      <w:szCs w:val="26"/>
    </w:rPr>
  </w:style>
  <w:style w:type="paragraph" w:customStyle="1" w:styleId="72">
    <w:name w:val="Основной текст (7)"/>
    <w:basedOn w:val="a"/>
    <w:link w:val="71"/>
    <w:rsid w:val="0048338B"/>
    <w:pPr>
      <w:widowControl w:val="0"/>
      <w:shd w:val="clear" w:color="auto" w:fill="FFFFFF"/>
      <w:spacing w:before="120" w:line="360" w:lineRule="exact"/>
      <w:jc w:val="center"/>
    </w:pPr>
    <w:rPr>
      <w:i/>
      <w:iCs/>
      <w:sz w:val="26"/>
      <w:szCs w:val="26"/>
    </w:rPr>
  </w:style>
  <w:style w:type="character" w:customStyle="1" w:styleId="30">
    <w:name w:val="Заголовок №3_"/>
    <w:link w:val="31"/>
    <w:rsid w:val="00EE632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EE6321"/>
    <w:rPr>
      <w:i/>
      <w:iCs/>
      <w:sz w:val="28"/>
      <w:szCs w:val="28"/>
      <w:shd w:val="clear" w:color="auto" w:fill="FFFFFF"/>
    </w:rPr>
  </w:style>
  <w:style w:type="character" w:customStyle="1" w:styleId="813pt">
    <w:name w:val="Основной текст (8) + 13 pt;Полужирный;Не курсив"/>
    <w:rsid w:val="00EE6321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1">
    <w:name w:val="Заголовок №3"/>
    <w:basedOn w:val="a"/>
    <w:link w:val="30"/>
    <w:rsid w:val="00EE6321"/>
    <w:pPr>
      <w:widowControl w:val="0"/>
      <w:shd w:val="clear" w:color="auto" w:fill="FFFFFF"/>
      <w:spacing w:after="900" w:line="528" w:lineRule="exact"/>
      <w:ind w:hanging="4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EE6321"/>
    <w:pPr>
      <w:widowControl w:val="0"/>
      <w:shd w:val="clear" w:color="auto" w:fill="FFFFFF"/>
      <w:spacing w:before="120" w:after="360" w:line="0" w:lineRule="atLeast"/>
      <w:ind w:hanging="340"/>
    </w:pPr>
    <w:rPr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6F2D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basedOn w:val="a"/>
    <w:next w:val="a5"/>
    <w:uiPriority w:val="99"/>
    <w:unhideWhenUsed/>
    <w:rsid w:val="006B7B21"/>
    <w:pPr>
      <w:spacing w:before="100" w:beforeAutospacing="1" w:after="100" w:afterAutospacing="1"/>
    </w:pPr>
    <w:rPr>
      <w:lang w:val="uk-UA" w:eastAsia="uk-UA"/>
    </w:rPr>
  </w:style>
  <w:style w:type="character" w:styleId="ad">
    <w:name w:val="FollowedHyperlink"/>
    <w:rsid w:val="006B7B21"/>
    <w:rPr>
      <w:color w:val="800080"/>
      <w:u w:val="single"/>
    </w:rPr>
  </w:style>
  <w:style w:type="character" w:customStyle="1" w:styleId="xfm65560927">
    <w:name w:val="xfm_65560927"/>
    <w:basedOn w:val="a0"/>
    <w:rsid w:val="006B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nian.com.ua/article.php?id=2942" TargetMode="External"/><Relationship Id="rId13" Type="http://schemas.openxmlformats.org/officeDocument/2006/relationships/hyperlink" Target="http://www.law.nau.edu.ua/uk/2014-04-16-08-58-27/3477-naukovijgurnal2021" TargetMode="External"/><Relationship Id="rId18" Type="http://schemas.openxmlformats.org/officeDocument/2006/relationships/hyperlink" Target="http://easternlaw.com.ua/uk/yevropejska-integraciya/lixova-s-ya-majstro-d-m-shhodo-pitannya-zaxistu-bezpritulnix-tvarin-v-kra%D1%97nax-yevropejskogo-soyuzu-ta-v-ukra%D1%97ni" TargetMode="External"/><Relationship Id="rId26" Type="http://schemas.openxmlformats.org/officeDocument/2006/relationships/hyperlink" Target="https://doi.org/10.18372/2307-9061.56.149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g-konf.com/actual-aspects-of-development-in-the-context-of-globalization/" TargetMode="External"/><Relationship Id="rId7" Type="http://schemas.openxmlformats.org/officeDocument/2006/relationships/hyperlink" Target="http://www.justinian.com.ua/article.php?id=2942" TargetMode="External"/><Relationship Id="rId12" Type="http://schemas.openxmlformats.org/officeDocument/2006/relationships/hyperlink" Target="http://conference.nau.edu.ua/index.php/TL/MNYF19/paper/view/6725/5458)/" TargetMode="External"/><Relationship Id="rId17" Type="http://schemas.openxmlformats.org/officeDocument/2006/relationships/hyperlink" Target="https://er.nau.edu.ua/handle/NAU/44863" TargetMode="External"/><Relationship Id="rId25" Type="http://schemas.openxmlformats.org/officeDocument/2006/relationships/hyperlink" Target="https://doi.org/10.36074/22.05.2020.v4.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.nau.edu.ua/handle/NAU/48623" TargetMode="External"/><Relationship Id="rId20" Type="http://schemas.openxmlformats.org/officeDocument/2006/relationships/hyperlink" Target="https://isg-konf.com/impact-of-modernity-on-science-and-practice/" TargetMode="External"/><Relationship Id="rId29" Type="http://schemas.openxmlformats.org/officeDocument/2006/relationships/hyperlink" Target="http://pravoisuspilstvo.org.ua/archive/2021/3_2021/1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justinian.com.ua/article.php?id=2942" TargetMode="External"/><Relationship Id="rId11" Type="http://schemas.openxmlformats.org/officeDocument/2006/relationships/hyperlink" Target="http://conference.nau.edu.ua/index.php/SUO/MNUF20/paper/viewFile/6902/5630" TargetMode="External"/><Relationship Id="rId24" Type="http://schemas.openxmlformats.org/officeDocument/2006/relationships/hyperlink" Target="https://doi.org/10.18372/2307-9061.59.155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pace.univd.edu.ua/xmlui/handle/123456789/10418?show=full" TargetMode="External"/><Relationship Id="rId23" Type="http://schemas.openxmlformats.org/officeDocument/2006/relationships/hyperlink" Target="http://www.law.nau.edu.ua/images/Nauka/Naukovij_jurnal/2019/4_53/27.pdf" TargetMode="External"/><Relationship Id="rId28" Type="http://schemas.openxmlformats.org/officeDocument/2006/relationships/hyperlink" Target="http://conference.nau.edu.ua/index.php/TL/MNYF19/paper/view/6697/5430" TargetMode="External"/><Relationship Id="rId10" Type="http://schemas.openxmlformats.org/officeDocument/2006/relationships/hyperlink" Target="http://conference.nau.edu.ua/index.php/TL/MNYF19/paper/view/6725/5458" TargetMode="External"/><Relationship Id="rId19" Type="http://schemas.openxmlformats.org/officeDocument/2006/relationships/hyperlink" Target="https://er.nau.edu.ua/handle/NAU/1101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jrte.org/wp-content/uploads/papers/v8i2S9/B10410982S919.pdf" TargetMode="External"/><Relationship Id="rId14" Type="http://schemas.openxmlformats.org/officeDocument/2006/relationships/hyperlink" Target="https://er.nau.edu.ua/handle/NAU/11010" TargetMode="External"/><Relationship Id="rId22" Type="http://schemas.openxmlformats.org/officeDocument/2006/relationships/hyperlink" Target="https://er.nau.edu.ua/handle/NAU/41687" TargetMode="External"/><Relationship Id="rId27" Type="http://schemas.openxmlformats.org/officeDocument/2006/relationships/hyperlink" Target="https://doi.org/10.36074/logos-26.02.2021.v1.3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8FCE-ECFD-4ABD-B4BF-5B470240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16366</Words>
  <Characters>9330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робіт</vt:lpstr>
    </vt:vector>
  </TitlesOfParts>
  <Company/>
  <LinksUpToDate>false</LinksUpToDate>
  <CharactersWithSpaces>25645</CharactersWithSpaces>
  <SharedDoc>false</SharedDoc>
  <HLinks>
    <vt:vector size="180" baseType="variant">
      <vt:variant>
        <vt:i4>7340072</vt:i4>
      </vt:variant>
      <vt:variant>
        <vt:i4>87</vt:i4>
      </vt:variant>
      <vt:variant>
        <vt:i4>0</vt:i4>
      </vt:variant>
      <vt:variant>
        <vt:i4>5</vt:i4>
      </vt:variant>
      <vt:variant>
        <vt:lpwstr>https://doi.org/10.36074/logos-26.02.2021.v1.33</vt:lpwstr>
      </vt:variant>
      <vt:variant>
        <vt:lpwstr/>
      </vt:variant>
      <vt:variant>
        <vt:i4>7798886</vt:i4>
      </vt:variant>
      <vt:variant>
        <vt:i4>84</vt:i4>
      </vt:variant>
      <vt:variant>
        <vt:i4>0</vt:i4>
      </vt:variant>
      <vt:variant>
        <vt:i4>5</vt:i4>
      </vt:variant>
      <vt:variant>
        <vt:lpwstr>https://er.nau.edu.ua/handle/NAU/44862</vt:lpwstr>
      </vt:variant>
      <vt:variant>
        <vt:lpwstr/>
      </vt:variant>
      <vt:variant>
        <vt:i4>3997793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https://doi.org/10.18372/2307-9061.56.14914</vt:lpwstr>
      </vt:variant>
      <vt:variant>
        <vt:lpwstr/>
      </vt:variant>
      <vt:variant>
        <vt:i4>655367</vt:i4>
      </vt:variant>
      <vt:variant>
        <vt:i4>78</vt:i4>
      </vt:variant>
      <vt:variant>
        <vt:i4>0</vt:i4>
      </vt:variant>
      <vt:variant>
        <vt:i4>5</vt:i4>
      </vt:variant>
      <vt:variant>
        <vt:lpwstr>https://doi.org/10.36074/05.06.2020.v4.24</vt:lpwstr>
      </vt:variant>
      <vt:variant>
        <vt:lpwstr/>
      </vt:variant>
      <vt:variant>
        <vt:i4>589824</vt:i4>
      </vt:variant>
      <vt:variant>
        <vt:i4>75</vt:i4>
      </vt:variant>
      <vt:variant>
        <vt:i4>0</vt:i4>
      </vt:variant>
      <vt:variant>
        <vt:i4>5</vt:i4>
      </vt:variant>
      <vt:variant>
        <vt:lpwstr>https://doi.org/10.36074/22.05.2020.v4.07</vt:lpwstr>
      </vt:variant>
      <vt:variant>
        <vt:lpwstr/>
      </vt:variant>
      <vt:variant>
        <vt:i4>7798892</vt:i4>
      </vt:variant>
      <vt:variant>
        <vt:i4>72</vt:i4>
      </vt:variant>
      <vt:variant>
        <vt:i4>0</vt:i4>
      </vt:variant>
      <vt:variant>
        <vt:i4>5</vt:i4>
      </vt:variant>
      <vt:variant>
        <vt:lpwstr>https://er.nau.edu.ua/handle/NAU/50883</vt:lpwstr>
      </vt:variant>
      <vt:variant>
        <vt:lpwstr/>
      </vt:variant>
      <vt:variant>
        <vt:i4>393340</vt:i4>
      </vt:variant>
      <vt:variant>
        <vt:i4>69</vt:i4>
      </vt:variant>
      <vt:variant>
        <vt:i4>0</vt:i4>
      </vt:variant>
      <vt:variant>
        <vt:i4>5</vt:i4>
      </vt:variant>
      <vt:variant>
        <vt:lpwstr>http://www.lex-line.com.ua/?go=full_article&amp;id=2878</vt:lpwstr>
      </vt:variant>
      <vt:variant>
        <vt:lpwstr/>
      </vt:variant>
      <vt:variant>
        <vt:i4>5373956</vt:i4>
      </vt:variant>
      <vt:variant>
        <vt:i4>66</vt:i4>
      </vt:variant>
      <vt:variant>
        <vt:i4>0</vt:i4>
      </vt:variant>
      <vt:variant>
        <vt:i4>5</vt:i4>
      </vt:variant>
      <vt:variant>
        <vt:lpwstr>http://www.economics.in.ua/2019/11/8.html</vt:lpwstr>
      </vt:variant>
      <vt:variant>
        <vt:lpwstr/>
      </vt:variant>
      <vt:variant>
        <vt:i4>3407970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https://doi.org/10.18372/2307-9061.59.15599</vt:lpwstr>
      </vt:variant>
      <vt:variant>
        <vt:lpwstr/>
      </vt:variant>
      <vt:variant>
        <vt:i4>7274556</vt:i4>
      </vt:variant>
      <vt:variant>
        <vt:i4>60</vt:i4>
      </vt:variant>
      <vt:variant>
        <vt:i4>0</vt:i4>
      </vt:variant>
      <vt:variant>
        <vt:i4>5</vt:i4>
      </vt:variant>
      <vt:variant>
        <vt:lpwstr>http://www.law.nau.edu.ua/images/Nauka/Naukovij_jurnal/2019/4_53/27.pdf</vt:lpwstr>
      </vt:variant>
      <vt:variant>
        <vt:lpwstr/>
      </vt:variant>
      <vt:variant>
        <vt:i4>8126573</vt:i4>
      </vt:variant>
      <vt:variant>
        <vt:i4>57</vt:i4>
      </vt:variant>
      <vt:variant>
        <vt:i4>0</vt:i4>
      </vt:variant>
      <vt:variant>
        <vt:i4>5</vt:i4>
      </vt:variant>
      <vt:variant>
        <vt:lpwstr>https://er.nau.edu.ua/handle/NAU/41687</vt:lpwstr>
      </vt:variant>
      <vt:variant>
        <vt:lpwstr/>
      </vt:variant>
      <vt:variant>
        <vt:i4>6815871</vt:i4>
      </vt:variant>
      <vt:variant>
        <vt:i4>54</vt:i4>
      </vt:variant>
      <vt:variant>
        <vt:i4>0</vt:i4>
      </vt:variant>
      <vt:variant>
        <vt:i4>5</vt:i4>
      </vt:variant>
      <vt:variant>
        <vt:lpwstr>https://isg-konf.com/actual-aspects-of-development-in-the-context-of-globalization/</vt:lpwstr>
      </vt:variant>
      <vt:variant>
        <vt:lpwstr/>
      </vt:variant>
      <vt:variant>
        <vt:i4>4587614</vt:i4>
      </vt:variant>
      <vt:variant>
        <vt:i4>51</vt:i4>
      </vt:variant>
      <vt:variant>
        <vt:i4>0</vt:i4>
      </vt:variant>
      <vt:variant>
        <vt:i4>5</vt:i4>
      </vt:variant>
      <vt:variant>
        <vt:lpwstr>https://isg-konf.com/impact-of-modernity-on-science-and-practice/</vt:lpwstr>
      </vt:variant>
      <vt:variant>
        <vt:lpwstr/>
      </vt:variant>
      <vt:variant>
        <vt:i4>7864420</vt:i4>
      </vt:variant>
      <vt:variant>
        <vt:i4>48</vt:i4>
      </vt:variant>
      <vt:variant>
        <vt:i4>0</vt:i4>
      </vt:variant>
      <vt:variant>
        <vt:i4>5</vt:i4>
      </vt:variant>
      <vt:variant>
        <vt:lpwstr>https://er.nau.edu.ua/handle/NAU/11010</vt:lpwstr>
      </vt:variant>
      <vt:variant>
        <vt:lpwstr/>
      </vt:variant>
      <vt:variant>
        <vt:i4>6029400</vt:i4>
      </vt:variant>
      <vt:variant>
        <vt:i4>45</vt:i4>
      </vt:variant>
      <vt:variant>
        <vt:i4>0</vt:i4>
      </vt:variant>
      <vt:variant>
        <vt:i4>5</vt:i4>
      </vt:variant>
      <vt:variant>
        <vt:lpwstr>http://easternlaw.com.ua/uk/yevropejska-integraciya/lixova-s-ya-majstro-d-m-shhodo-pitannya-zaxistu-bezpritulnix-tvarin-v-kra%D1%97nax-yevropejskogo-soyuzu-ta-v-ukra%D1%97ni</vt:lpwstr>
      </vt:variant>
      <vt:variant>
        <vt:lpwstr/>
      </vt:variant>
      <vt:variant>
        <vt:i4>1769522</vt:i4>
      </vt:variant>
      <vt:variant>
        <vt:i4>42</vt:i4>
      </vt:variant>
      <vt:variant>
        <vt:i4>0</vt:i4>
      </vt:variant>
      <vt:variant>
        <vt:i4>5</vt:i4>
      </vt:variant>
      <vt:variant>
        <vt:lpwstr>http://www.law.nau.edu.ua/images/Nauka/Naukovij_jurnal/2020/3-56/27.pdf</vt:lpwstr>
      </vt:variant>
      <vt:variant>
        <vt:lpwstr/>
      </vt:variant>
      <vt:variant>
        <vt:i4>7733350</vt:i4>
      </vt:variant>
      <vt:variant>
        <vt:i4>39</vt:i4>
      </vt:variant>
      <vt:variant>
        <vt:i4>0</vt:i4>
      </vt:variant>
      <vt:variant>
        <vt:i4>5</vt:i4>
      </vt:variant>
      <vt:variant>
        <vt:lpwstr>https://er.nau.edu.ua/handle/NAU/44863</vt:lpwstr>
      </vt:variant>
      <vt:variant>
        <vt:lpwstr/>
      </vt:variant>
      <vt:variant>
        <vt:i4>7864430</vt:i4>
      </vt:variant>
      <vt:variant>
        <vt:i4>36</vt:i4>
      </vt:variant>
      <vt:variant>
        <vt:i4>0</vt:i4>
      </vt:variant>
      <vt:variant>
        <vt:i4>5</vt:i4>
      </vt:variant>
      <vt:variant>
        <vt:lpwstr>https://er.nau.edu.ua/handle/NAU/48623</vt:lpwstr>
      </vt:variant>
      <vt:variant>
        <vt:lpwstr/>
      </vt:variant>
      <vt:variant>
        <vt:i4>5963851</vt:i4>
      </vt:variant>
      <vt:variant>
        <vt:i4>33</vt:i4>
      </vt:variant>
      <vt:variant>
        <vt:i4>0</vt:i4>
      </vt:variant>
      <vt:variant>
        <vt:i4>5</vt:i4>
      </vt:variant>
      <vt:variant>
        <vt:lpwstr>http://dspace.univd.edu.ua/xmlui/handle/123456789/10418?show=full</vt:lpwstr>
      </vt:variant>
      <vt:variant>
        <vt:lpwstr/>
      </vt:variant>
      <vt:variant>
        <vt:i4>7864420</vt:i4>
      </vt:variant>
      <vt:variant>
        <vt:i4>30</vt:i4>
      </vt:variant>
      <vt:variant>
        <vt:i4>0</vt:i4>
      </vt:variant>
      <vt:variant>
        <vt:i4>5</vt:i4>
      </vt:variant>
      <vt:variant>
        <vt:lpwstr>https://er.nau.edu.ua/handle/NAU/11010</vt:lpwstr>
      </vt:variant>
      <vt:variant>
        <vt:lpwstr/>
      </vt:variant>
      <vt:variant>
        <vt:i4>5374044</vt:i4>
      </vt:variant>
      <vt:variant>
        <vt:i4>27</vt:i4>
      </vt:variant>
      <vt:variant>
        <vt:i4>0</vt:i4>
      </vt:variant>
      <vt:variant>
        <vt:i4>5</vt:i4>
      </vt:variant>
      <vt:variant>
        <vt:lpwstr>http://www.law.nau.edu.ua/uk/2014-04-16-08-58-27/3477-naukovijgurnal2021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http://conference.nau.edu.ua/index.php/TL/MNYF19/paper/view/6725/5458)/</vt:lpwstr>
      </vt:variant>
      <vt:variant>
        <vt:lpwstr/>
      </vt:variant>
      <vt:variant>
        <vt:i4>7667809</vt:i4>
      </vt:variant>
      <vt:variant>
        <vt:i4>21</vt:i4>
      </vt:variant>
      <vt:variant>
        <vt:i4>0</vt:i4>
      </vt:variant>
      <vt:variant>
        <vt:i4>5</vt:i4>
      </vt:variant>
      <vt:variant>
        <vt:lpwstr>http://conference.nau.edu.ua/index.php/SUO/MNUF20/paper/viewFile/6902/5630</vt:lpwstr>
      </vt:variant>
      <vt:variant>
        <vt:lpwstr/>
      </vt:variant>
      <vt:variant>
        <vt:i4>6029318</vt:i4>
      </vt:variant>
      <vt:variant>
        <vt:i4>18</vt:i4>
      </vt:variant>
      <vt:variant>
        <vt:i4>0</vt:i4>
      </vt:variant>
      <vt:variant>
        <vt:i4>5</vt:i4>
      </vt:variant>
      <vt:variant>
        <vt:lpwstr>http://conference.nau.edu.ua/index.php/TL/MNYF19/paper/view/6725/5458</vt:lpwstr>
      </vt:variant>
      <vt:variant>
        <vt:lpwstr/>
      </vt:variant>
      <vt:variant>
        <vt:i4>5374035</vt:i4>
      </vt:variant>
      <vt:variant>
        <vt:i4>15</vt:i4>
      </vt:variant>
      <vt:variant>
        <vt:i4>0</vt:i4>
      </vt:variant>
      <vt:variant>
        <vt:i4>5</vt:i4>
      </vt:variant>
      <vt:variant>
        <vt:lpwstr>https://www.ijrte.org/wp-content/uploads/papers/v8i2S9/B10410982S919.pdf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http://www.justinian.com.ua/article.php?id=2942</vt:lpwstr>
      </vt:variant>
      <vt:variant>
        <vt:lpwstr/>
      </vt:variant>
      <vt:variant>
        <vt:i4>6553646</vt:i4>
      </vt:variant>
      <vt:variant>
        <vt:i4>9</vt:i4>
      </vt:variant>
      <vt:variant>
        <vt:i4>0</vt:i4>
      </vt:variant>
      <vt:variant>
        <vt:i4>5</vt:i4>
      </vt:variant>
      <vt:variant>
        <vt:lpwstr>http://www.justinian.com.ua/article.php?id=2942</vt:lpwstr>
      </vt:variant>
      <vt:variant>
        <vt:lpwstr/>
      </vt:variant>
      <vt:variant>
        <vt:i4>6553646</vt:i4>
      </vt:variant>
      <vt:variant>
        <vt:i4>6</vt:i4>
      </vt:variant>
      <vt:variant>
        <vt:i4>0</vt:i4>
      </vt:variant>
      <vt:variant>
        <vt:i4>5</vt:i4>
      </vt:variant>
      <vt:variant>
        <vt:lpwstr>http://www.justinian.com.ua/article.php?id=2942</vt:lpwstr>
      </vt:variant>
      <vt:variant>
        <vt:lpwstr/>
      </vt:variant>
      <vt:variant>
        <vt:i4>458840</vt:i4>
      </vt:variant>
      <vt:variant>
        <vt:i4>3</vt:i4>
      </vt:variant>
      <vt:variant>
        <vt:i4>0</vt:i4>
      </vt:variant>
      <vt:variant>
        <vt:i4>5</vt:i4>
      </vt:variant>
      <vt:variant>
        <vt:lpwstr>http://www.sci-notes.mgu.od.ua/archive/v30/9.pdf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http://conference.nau.edu.ua/index.php/SUO/MNUF20/paper/viewFile/6902/5630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робіт</dc:title>
  <dc:creator>User</dc:creator>
  <cp:lastModifiedBy>User</cp:lastModifiedBy>
  <cp:revision>6</cp:revision>
  <dcterms:created xsi:type="dcterms:W3CDTF">2021-10-25T15:42:00Z</dcterms:created>
  <dcterms:modified xsi:type="dcterms:W3CDTF">2021-10-29T14:11:00Z</dcterms:modified>
</cp:coreProperties>
</file>