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7E" w:rsidRPr="005769AA" w:rsidRDefault="005769AA" w:rsidP="00F965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9AA">
        <w:rPr>
          <w:rFonts w:ascii="Times New Roman" w:hAnsi="Times New Roman" w:cs="Times New Roman"/>
          <w:i/>
          <w:sz w:val="28"/>
          <w:szCs w:val="28"/>
        </w:rPr>
        <w:t>СПИСОК ПУБЛІКАЦІЙ КОПІЙКА К.В.</w:t>
      </w:r>
      <w:r>
        <w:rPr>
          <w:rFonts w:ascii="Times New Roman" w:hAnsi="Times New Roman" w:cs="Times New Roman"/>
          <w:i/>
          <w:sz w:val="28"/>
          <w:szCs w:val="28"/>
        </w:rPr>
        <w:t xml:space="preserve"> (1 рік навчання)</w:t>
      </w:r>
    </w:p>
    <w:p w:rsidR="00F96582" w:rsidRPr="005769AA" w:rsidRDefault="00F96582" w:rsidP="00F96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AA">
        <w:rPr>
          <w:rFonts w:ascii="Times New Roman" w:hAnsi="Times New Roman" w:cs="Times New Roman"/>
          <w:b/>
          <w:sz w:val="28"/>
          <w:szCs w:val="28"/>
        </w:rPr>
        <w:t>2024 рік</w:t>
      </w:r>
    </w:p>
    <w:p w:rsidR="00F96582" w:rsidRPr="005769AA" w:rsidRDefault="00F96582" w:rsidP="005769AA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proofErr w:type="spellStart"/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опійка</w:t>
      </w:r>
      <w:proofErr w:type="spellEnd"/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.</w:t>
      </w:r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. </w:t>
      </w:r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spellStart"/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акріплення</w:t>
      </w:r>
      <w:proofErr w:type="spellEnd"/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принципу </w:t>
      </w:r>
      <w:proofErr w:type="spellStart"/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рівності</w:t>
      </w:r>
      <w:proofErr w:type="spellEnd"/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юридичних</w:t>
      </w:r>
      <w:proofErr w:type="spellEnd"/>
      <w:r w:rsidRPr="0057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актах. </w:t>
      </w:r>
      <w:r w:rsidRPr="005769AA">
        <w:rPr>
          <w:rFonts w:ascii="Times New Roman" w:hAnsi="Times New Roman" w:cs="Times New Roman"/>
          <w:sz w:val="28"/>
          <w:szCs w:val="28"/>
        </w:rPr>
        <w:t xml:space="preserve">VІI  </w:t>
      </w:r>
      <w:bookmarkStart w:id="0" w:name="_GoBack"/>
      <w:bookmarkEnd w:id="0"/>
      <w:proofErr w:type="spellStart"/>
      <w:r w:rsidRPr="005769AA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5769AA">
        <w:rPr>
          <w:rFonts w:ascii="Times New Roman" w:hAnsi="Times New Roman" w:cs="Times New Roman"/>
          <w:sz w:val="28"/>
          <w:szCs w:val="28"/>
        </w:rPr>
        <w:t>. молодіжний науковий форум до Дня науки 16-17 травня 2024 р. Київ: Національний авіаційний університет, 2024 с.49-51.</w:t>
      </w:r>
    </w:p>
    <w:p w:rsidR="004772F5" w:rsidRPr="005769AA" w:rsidRDefault="004772F5" w:rsidP="005769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5769A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Копійка</w:t>
      </w:r>
      <w:proofErr w:type="spellEnd"/>
      <w:r w:rsidRPr="005769A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К.В.</w:t>
      </w:r>
      <w:r w:rsidRPr="00576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Історичний аспект розвитку принципу  </w:t>
      </w:r>
      <w:proofErr w:type="gramStart"/>
      <w:r w:rsidRPr="00576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Pr="00576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івності у праві. </w:t>
      </w:r>
      <w:r w:rsidRPr="005769AA">
        <w:rPr>
          <w:rFonts w:ascii="Times New Roman" w:hAnsi="Times New Roman" w:cs="Times New Roman"/>
          <w:i/>
          <w:sz w:val="28"/>
          <w:szCs w:val="28"/>
        </w:rPr>
        <w:t>Наукові праці Національного авіаційного університету. Серія «Юридичний вісник «Повітряне і космічне право»</w:t>
      </w:r>
      <w:r w:rsidRPr="005769AA">
        <w:rPr>
          <w:rFonts w:ascii="Times New Roman" w:hAnsi="Times New Roman" w:cs="Times New Roman"/>
          <w:sz w:val="28"/>
          <w:szCs w:val="28"/>
        </w:rPr>
        <w:t xml:space="preserve">. №2(71). 2024. </w:t>
      </w:r>
      <w:r w:rsidRPr="005769AA">
        <w:rPr>
          <w:rFonts w:ascii="Times New Roman" w:hAnsi="Times New Roman" w:cs="Times New Roman"/>
          <w:b/>
          <w:sz w:val="28"/>
          <w:szCs w:val="28"/>
        </w:rPr>
        <w:t>(</w:t>
      </w:r>
      <w:r w:rsidRPr="005769AA">
        <w:rPr>
          <w:rFonts w:ascii="Times New Roman" w:hAnsi="Times New Roman" w:cs="Times New Roman"/>
          <w:b/>
          <w:i/>
          <w:sz w:val="28"/>
          <w:szCs w:val="28"/>
        </w:rPr>
        <w:t>Подано до друку</w:t>
      </w:r>
      <w:r w:rsidRPr="005769AA">
        <w:rPr>
          <w:rFonts w:ascii="Times New Roman" w:hAnsi="Times New Roman" w:cs="Times New Roman"/>
          <w:b/>
          <w:sz w:val="28"/>
          <w:szCs w:val="28"/>
        </w:rPr>
        <w:t>)</w:t>
      </w:r>
    </w:p>
    <w:p w:rsidR="004772F5" w:rsidRPr="005769AA" w:rsidRDefault="004772F5" w:rsidP="005769AA">
      <w:pPr>
        <w:pStyle w:val="a4"/>
        <w:spacing w:before="0" w:beforeAutospacing="0" w:after="0" w:afterAutospacing="0" w:line="360" w:lineRule="auto"/>
        <w:contextualSpacing/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96582" w:rsidRPr="005769AA" w:rsidRDefault="00F96582" w:rsidP="005769AA">
      <w:pPr>
        <w:spacing w:line="360" w:lineRule="auto"/>
        <w:ind w:left="360"/>
        <w:jc w:val="both"/>
        <w:rPr>
          <w:sz w:val="28"/>
          <w:szCs w:val="28"/>
        </w:rPr>
      </w:pPr>
    </w:p>
    <w:sectPr w:rsidR="00F96582" w:rsidRPr="005769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8DC"/>
    <w:multiLevelType w:val="hybridMultilevel"/>
    <w:tmpl w:val="CFD26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82"/>
    <w:rsid w:val="004772F5"/>
    <w:rsid w:val="005769AA"/>
    <w:rsid w:val="0079645D"/>
    <w:rsid w:val="00B2607E"/>
    <w:rsid w:val="00F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2024-06-04T14:29:00Z</dcterms:created>
  <dcterms:modified xsi:type="dcterms:W3CDTF">2024-06-14T12:10:00Z</dcterms:modified>
</cp:coreProperties>
</file>