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9" w:rsidRPr="00275309" w:rsidRDefault="00275309" w:rsidP="00275309">
      <w:pPr>
        <w:spacing w:before="100" w:beforeAutospacing="1" w:after="100" w:afterAutospacing="1" w:line="360" w:lineRule="auto"/>
        <w:jc w:val="center"/>
        <w:rPr>
          <w:i/>
          <w:sz w:val="28"/>
          <w:szCs w:val="28"/>
          <w:lang w:val="uk-UA"/>
        </w:rPr>
      </w:pPr>
      <w:r w:rsidRPr="00275309">
        <w:rPr>
          <w:i/>
          <w:sz w:val="28"/>
          <w:szCs w:val="28"/>
        </w:rPr>
        <w:t xml:space="preserve">СПИСОК ПУБЛІКАЦІЙ </w:t>
      </w:r>
      <w:r w:rsidRPr="00275309">
        <w:rPr>
          <w:i/>
          <w:sz w:val="28"/>
          <w:szCs w:val="28"/>
          <w:lang w:val="uk-UA"/>
        </w:rPr>
        <w:t xml:space="preserve"> Мороза В. (1 </w:t>
      </w:r>
      <w:proofErr w:type="gramStart"/>
      <w:r w:rsidRPr="00275309">
        <w:rPr>
          <w:i/>
          <w:sz w:val="28"/>
          <w:szCs w:val="28"/>
          <w:lang w:val="uk-UA"/>
        </w:rPr>
        <w:t>р</w:t>
      </w:r>
      <w:proofErr w:type="gramEnd"/>
      <w:r w:rsidRPr="00275309">
        <w:rPr>
          <w:i/>
          <w:sz w:val="28"/>
          <w:szCs w:val="28"/>
          <w:lang w:val="uk-UA"/>
        </w:rPr>
        <w:t>ік навчання)</w:t>
      </w:r>
    </w:p>
    <w:p w:rsidR="00275309" w:rsidRPr="00275309" w:rsidRDefault="00275309" w:rsidP="00275309">
      <w:pPr>
        <w:pStyle w:val="a3"/>
        <w:spacing w:line="360" w:lineRule="auto"/>
        <w:ind w:firstLine="709"/>
        <w:jc w:val="both"/>
        <w:rPr>
          <w:i/>
          <w:lang w:val="uk-UA" w:eastAsia="ru-RU"/>
        </w:rPr>
      </w:pPr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в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яких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опубліковані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основні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наукові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результати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>дисертаціі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eastAsia="ru-RU"/>
        </w:rPr>
        <w:t xml:space="preserve">̈: </w:t>
      </w:r>
    </w:p>
    <w:p w:rsidR="00275309" w:rsidRDefault="00275309" w:rsidP="0027530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Мороз В.П.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uk-UA"/>
        </w:rPr>
        <w:t>Місце принципу належної обачності в системі податкового адміністрування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. </w:t>
      </w:r>
      <w:r w:rsidRPr="00275309">
        <w:rPr>
          <w:rFonts w:eastAsia="Calibri"/>
          <w:bCs/>
          <w:i/>
          <w:color w:val="000000"/>
          <w:sz w:val="28"/>
          <w:szCs w:val="28"/>
          <w:lang w:val="uk-UA"/>
        </w:rPr>
        <w:t>Юридичний вісник «Повітряне і космічне право»,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№ 3 (56). – К.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uk-UA"/>
        </w:rPr>
        <w:t>–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 xml:space="preserve"> 2020. </w:t>
      </w:r>
      <w:r>
        <w:rPr>
          <w:rFonts w:eastAsia="Calibri"/>
          <w:bCs/>
          <w:color w:val="000000"/>
          <w:sz w:val="28"/>
          <w:szCs w:val="28"/>
          <w:lang w:val="uk-UA"/>
        </w:rPr>
        <w:t>–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uk-UA"/>
        </w:rPr>
        <w:t>С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 xml:space="preserve">. </w:t>
      </w:r>
      <w:r>
        <w:rPr>
          <w:rFonts w:eastAsia="Calibri"/>
          <w:bCs/>
          <w:color w:val="000000"/>
          <w:sz w:val="28"/>
          <w:szCs w:val="28"/>
          <w:lang w:val="uk-UA"/>
        </w:rPr>
        <w:t>102</w:t>
      </w:r>
      <w:r w:rsidRPr="00EE7081">
        <w:rPr>
          <w:rFonts w:eastAsia="Calibri"/>
          <w:bCs/>
          <w:color w:val="000000"/>
          <w:sz w:val="28"/>
          <w:szCs w:val="28"/>
          <w:lang w:val="uk-UA"/>
        </w:rPr>
        <w:t>-</w:t>
      </w:r>
      <w:r>
        <w:rPr>
          <w:rFonts w:eastAsia="Calibri"/>
          <w:bCs/>
          <w:color w:val="000000"/>
          <w:sz w:val="28"/>
          <w:szCs w:val="28"/>
          <w:lang w:val="uk-UA"/>
        </w:rPr>
        <w:t>108;</w:t>
      </w:r>
    </w:p>
    <w:p w:rsidR="00275309" w:rsidRDefault="00275309" w:rsidP="0027530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Мороз В.П. Перспективи трансформації податкового законодавства України в аспекті застосування принципу належної обачності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.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275309">
        <w:rPr>
          <w:rFonts w:eastAsia="Calibri"/>
          <w:bCs/>
          <w:i/>
          <w:color w:val="000000"/>
          <w:sz w:val="28"/>
          <w:szCs w:val="28"/>
          <w:lang w:val="uk-UA"/>
        </w:rPr>
        <w:t>Науковий вісник міжнародного гуманітарного університету</w:t>
      </w:r>
      <w:r w:rsidRPr="00AE2330">
        <w:rPr>
          <w:rFonts w:eastAsia="Calibri"/>
          <w:bCs/>
          <w:color w:val="000000"/>
          <w:sz w:val="28"/>
          <w:szCs w:val="28"/>
          <w:lang w:val="uk-UA"/>
        </w:rPr>
        <w:t xml:space="preserve">. – Випуск </w:t>
      </w:r>
      <w:r>
        <w:rPr>
          <w:rFonts w:eastAsia="Calibri"/>
          <w:bCs/>
          <w:color w:val="000000"/>
          <w:sz w:val="28"/>
          <w:szCs w:val="28"/>
          <w:lang w:val="uk-UA"/>
        </w:rPr>
        <w:t>45</w:t>
      </w:r>
      <w:r w:rsidRPr="00AE2330">
        <w:rPr>
          <w:rFonts w:eastAsia="Calibri"/>
          <w:bCs/>
          <w:color w:val="000000"/>
          <w:sz w:val="28"/>
          <w:szCs w:val="28"/>
          <w:lang w:val="uk-UA"/>
        </w:rPr>
        <w:t xml:space="preserve"> – Одеса, 20</w:t>
      </w:r>
      <w:r>
        <w:rPr>
          <w:rFonts w:eastAsia="Calibri"/>
          <w:bCs/>
          <w:color w:val="000000"/>
          <w:sz w:val="28"/>
          <w:szCs w:val="28"/>
          <w:lang w:val="uk-UA"/>
        </w:rPr>
        <w:t>20</w:t>
      </w:r>
      <w:r w:rsidRPr="00AE2330">
        <w:rPr>
          <w:rFonts w:eastAsia="Calibri"/>
          <w:bCs/>
          <w:color w:val="000000"/>
          <w:sz w:val="28"/>
          <w:szCs w:val="28"/>
          <w:lang w:val="uk-UA"/>
        </w:rPr>
        <w:t xml:space="preserve">. – С. </w:t>
      </w:r>
      <w:r>
        <w:rPr>
          <w:rFonts w:eastAsia="Calibri"/>
          <w:bCs/>
          <w:color w:val="000000"/>
          <w:sz w:val="28"/>
          <w:szCs w:val="28"/>
          <w:lang w:val="uk-UA"/>
        </w:rPr>
        <w:t>61</w:t>
      </w:r>
      <w:r w:rsidRPr="00AE2330">
        <w:rPr>
          <w:rFonts w:eastAsia="Calibri"/>
          <w:bCs/>
          <w:color w:val="000000"/>
          <w:sz w:val="28"/>
          <w:szCs w:val="28"/>
          <w:lang w:val="uk-UA"/>
        </w:rPr>
        <w:t>-</w:t>
      </w:r>
      <w:r>
        <w:rPr>
          <w:rFonts w:eastAsia="Calibri"/>
          <w:bCs/>
          <w:color w:val="000000"/>
          <w:sz w:val="28"/>
          <w:szCs w:val="28"/>
          <w:lang w:val="uk-UA"/>
        </w:rPr>
        <w:t>65</w:t>
      </w:r>
      <w:r w:rsidRPr="00AE2330">
        <w:rPr>
          <w:rFonts w:eastAsia="Calibri"/>
          <w:bCs/>
          <w:color w:val="000000"/>
          <w:sz w:val="28"/>
          <w:szCs w:val="28"/>
          <w:lang w:val="uk-UA"/>
        </w:rPr>
        <w:t>;</w:t>
      </w:r>
    </w:p>
    <w:p w:rsidR="00275309" w:rsidRDefault="00275309" w:rsidP="00275309">
      <w:pPr>
        <w:pStyle w:val="a4"/>
        <w:rPr>
          <w:rFonts w:eastAsia="Calibri"/>
          <w:bCs/>
          <w:color w:val="000000"/>
          <w:sz w:val="28"/>
          <w:szCs w:val="28"/>
          <w:lang w:val="uk-UA"/>
        </w:rPr>
      </w:pPr>
    </w:p>
    <w:p w:rsidR="00275309" w:rsidRPr="00483A4D" w:rsidRDefault="00275309" w:rsidP="00275309">
      <w:pPr>
        <w:spacing w:before="100" w:beforeAutospacing="1" w:after="100" w:afterAutospacing="1" w:line="360" w:lineRule="auto"/>
        <w:ind w:firstLine="567"/>
        <w:jc w:val="both"/>
        <w:rPr>
          <w:i/>
          <w:lang w:val="uk-UA"/>
        </w:rPr>
      </w:pPr>
      <w:r w:rsidRPr="00483A4D">
        <w:rPr>
          <w:rFonts w:ascii="Times New Roman,Italic" w:hAnsi="Times New Roman,Italic"/>
          <w:i/>
          <w:sz w:val="28"/>
          <w:szCs w:val="28"/>
          <w:lang w:val="uk-UA"/>
        </w:rPr>
        <w:t xml:space="preserve">які засвідчують апробацію матеріалів </w:t>
      </w:r>
      <w:proofErr w:type="spellStart"/>
      <w:r w:rsidRPr="00483A4D">
        <w:rPr>
          <w:rFonts w:ascii="Times New Roman,Italic" w:hAnsi="Times New Roman,Italic"/>
          <w:i/>
          <w:sz w:val="28"/>
          <w:szCs w:val="28"/>
          <w:lang w:val="uk-UA"/>
        </w:rPr>
        <w:t>дисертаціі</w:t>
      </w:r>
      <w:proofErr w:type="spellEnd"/>
      <w:r w:rsidRPr="00483A4D">
        <w:rPr>
          <w:rFonts w:ascii="Times New Roman,Italic" w:hAnsi="Times New Roman,Italic"/>
          <w:i/>
          <w:sz w:val="28"/>
          <w:szCs w:val="28"/>
          <w:lang w:val="uk-UA"/>
        </w:rPr>
        <w:t>̈:</w:t>
      </w:r>
    </w:p>
    <w:p w:rsidR="00275309" w:rsidRDefault="00275309" w:rsidP="00275309">
      <w:pPr>
        <w:pStyle w:val="a4"/>
        <w:ind w:left="1416"/>
        <w:rPr>
          <w:rFonts w:eastAsia="Calibri"/>
          <w:bCs/>
          <w:color w:val="000000"/>
          <w:sz w:val="28"/>
          <w:szCs w:val="28"/>
          <w:lang w:val="uk-UA"/>
        </w:rPr>
      </w:pPr>
    </w:p>
    <w:p w:rsidR="00275309" w:rsidRDefault="00275309" w:rsidP="0027530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Мороз В.П. Генезис принципів податкового адміністрування в Україні: від загальнодержавного до місцевого оподаткування</w:t>
      </w:r>
      <w:r>
        <w:rPr>
          <w:rFonts w:eastAsia="Calibri"/>
          <w:bCs/>
          <w:color w:val="000000"/>
          <w:sz w:val="28"/>
          <w:szCs w:val="28"/>
          <w:lang w:val="uk-UA"/>
        </w:rPr>
        <w:t>.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275309">
        <w:rPr>
          <w:rFonts w:eastAsia="Calibri"/>
          <w:bCs/>
          <w:i/>
          <w:color w:val="000000"/>
          <w:sz w:val="28"/>
          <w:szCs w:val="28"/>
          <w:lang w:val="uk-UA"/>
        </w:rPr>
        <w:t>Людина і закон: публічно-правовий вимір</w:t>
      </w:r>
      <w:r>
        <w:rPr>
          <w:rFonts w:eastAsia="Calibri"/>
          <w:bCs/>
          <w:color w:val="000000"/>
          <w:sz w:val="28"/>
          <w:szCs w:val="28"/>
          <w:lang w:val="uk-UA"/>
        </w:rPr>
        <w:t>. М</w:t>
      </w:r>
      <w:r>
        <w:rPr>
          <w:rFonts w:eastAsia="Calibri"/>
          <w:bCs/>
          <w:color w:val="000000"/>
          <w:sz w:val="28"/>
          <w:szCs w:val="28"/>
          <w:lang w:val="uk-UA"/>
        </w:rPr>
        <w:t>іжнародн</w:t>
      </w:r>
      <w:r>
        <w:rPr>
          <w:rFonts w:eastAsia="Calibri"/>
          <w:bCs/>
          <w:color w:val="000000"/>
          <w:sz w:val="28"/>
          <w:szCs w:val="28"/>
          <w:lang w:val="uk-UA"/>
        </w:rPr>
        <w:t>а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науково-практичної конференці</w:t>
      </w:r>
      <w:r>
        <w:rPr>
          <w:rFonts w:eastAsia="Calibri"/>
          <w:bCs/>
          <w:color w:val="000000"/>
          <w:sz w:val="28"/>
          <w:szCs w:val="28"/>
          <w:lang w:val="uk-UA"/>
        </w:rPr>
        <w:t>я</w:t>
      </w:r>
      <w:r>
        <w:rPr>
          <w:rFonts w:eastAsia="Calibri"/>
          <w:bCs/>
          <w:color w:val="000000"/>
          <w:sz w:val="28"/>
          <w:szCs w:val="28"/>
          <w:lang w:val="uk-UA"/>
        </w:rPr>
        <w:t>, - 2-3 жовтня 2020 р. – Дніпро. – С. 32-36;</w:t>
      </w:r>
    </w:p>
    <w:p w:rsidR="00275309" w:rsidRPr="00275309" w:rsidRDefault="00275309" w:rsidP="0027530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Мороз В.П. Специфіка юридичного змісту принципів податкового адміністрування</w:t>
      </w:r>
      <w:r>
        <w:rPr>
          <w:rFonts w:eastAsia="Calibri"/>
          <w:bCs/>
          <w:color w:val="000000"/>
          <w:sz w:val="28"/>
          <w:szCs w:val="28"/>
          <w:lang w:val="uk-UA"/>
        </w:rPr>
        <w:t>.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275309">
        <w:rPr>
          <w:rFonts w:eastAsia="Calibri"/>
          <w:bCs/>
          <w:i/>
          <w:color w:val="000000"/>
          <w:sz w:val="28"/>
          <w:szCs w:val="28"/>
          <w:lang w:val="uk-UA"/>
        </w:rPr>
        <w:t>Інтеграція юридичної науки і практики як основа сталого розвитку вітчизняного законодавства</w:t>
      </w:r>
      <w:r w:rsidRPr="00275309">
        <w:rPr>
          <w:rFonts w:eastAsia="Calibri"/>
          <w:bCs/>
          <w:i/>
          <w:color w:val="000000"/>
          <w:sz w:val="28"/>
          <w:szCs w:val="28"/>
          <w:lang w:val="uk-UA"/>
        </w:rPr>
        <w:t>.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 xml:space="preserve"> М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>іжнародн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>а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 xml:space="preserve"> науково-практичн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>а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 xml:space="preserve"> конференці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>я</w:t>
      </w:r>
      <w:r w:rsidRPr="00275309">
        <w:rPr>
          <w:rFonts w:eastAsia="Calibri"/>
          <w:bCs/>
          <w:color w:val="000000"/>
          <w:sz w:val="28"/>
          <w:szCs w:val="28"/>
          <w:lang w:val="uk-UA"/>
        </w:rPr>
        <w:t>». – 13-14 листопада 2020 – Дніпро. – С. 118-122.;</w:t>
      </w:r>
    </w:p>
    <w:p w:rsidR="002B7C70" w:rsidRPr="00275309" w:rsidRDefault="00275309" w:rsidP="00275309">
      <w:pPr>
        <w:pStyle w:val="a4"/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75309">
        <w:rPr>
          <w:sz w:val="28"/>
          <w:szCs w:val="28"/>
          <w:lang w:val="uk-UA"/>
        </w:rPr>
        <w:t xml:space="preserve">Мороз В.П. Концептуальні підходи до здійснення податкового </w:t>
      </w:r>
      <w:bookmarkStart w:id="0" w:name="_GoBack"/>
      <w:r w:rsidRPr="00275309">
        <w:rPr>
          <w:sz w:val="28"/>
          <w:szCs w:val="28"/>
          <w:lang w:val="uk-UA"/>
        </w:rPr>
        <w:t xml:space="preserve">адміністрування в Україні та країнах ЄС. </w:t>
      </w:r>
      <w:r w:rsidRPr="00275309">
        <w:rPr>
          <w:sz w:val="28"/>
          <w:szCs w:val="28"/>
        </w:rPr>
        <w:t xml:space="preserve">VІI </w:t>
      </w:r>
      <w:proofErr w:type="spellStart"/>
      <w:r w:rsidRPr="00275309">
        <w:rPr>
          <w:sz w:val="28"/>
          <w:szCs w:val="28"/>
        </w:rPr>
        <w:t>Міжнародн</w:t>
      </w:r>
      <w:r w:rsidRPr="00275309">
        <w:rPr>
          <w:sz w:val="28"/>
          <w:szCs w:val="28"/>
          <w:lang w:val="uk-UA"/>
        </w:rPr>
        <w:t>ий</w:t>
      </w:r>
      <w:proofErr w:type="spellEnd"/>
      <w:r w:rsidRPr="00275309">
        <w:rPr>
          <w:sz w:val="28"/>
          <w:szCs w:val="28"/>
        </w:rPr>
        <w:t xml:space="preserve"> </w:t>
      </w:r>
      <w:proofErr w:type="spellStart"/>
      <w:r w:rsidRPr="00275309">
        <w:rPr>
          <w:sz w:val="28"/>
          <w:szCs w:val="28"/>
        </w:rPr>
        <w:t>молодіжн</w:t>
      </w:r>
      <w:r w:rsidRPr="00275309">
        <w:rPr>
          <w:sz w:val="28"/>
          <w:szCs w:val="28"/>
          <w:lang w:val="uk-UA"/>
        </w:rPr>
        <w:t>ий</w:t>
      </w:r>
      <w:proofErr w:type="spellEnd"/>
      <w:r w:rsidRPr="00275309">
        <w:rPr>
          <w:sz w:val="28"/>
          <w:szCs w:val="28"/>
        </w:rPr>
        <w:t xml:space="preserve">о </w:t>
      </w:r>
      <w:proofErr w:type="spellStart"/>
      <w:r w:rsidRPr="00275309">
        <w:rPr>
          <w:sz w:val="28"/>
          <w:szCs w:val="28"/>
        </w:rPr>
        <w:t>науков</w:t>
      </w:r>
      <w:r w:rsidRPr="00275309">
        <w:rPr>
          <w:sz w:val="28"/>
          <w:szCs w:val="28"/>
          <w:lang w:val="uk-UA"/>
        </w:rPr>
        <w:t>ий</w:t>
      </w:r>
      <w:proofErr w:type="spellEnd"/>
      <w:r w:rsidRPr="00275309">
        <w:rPr>
          <w:sz w:val="28"/>
          <w:szCs w:val="28"/>
        </w:rPr>
        <w:t xml:space="preserve"> </w:t>
      </w:r>
      <w:proofErr w:type="spellStart"/>
      <w:r w:rsidRPr="00275309">
        <w:rPr>
          <w:sz w:val="28"/>
          <w:szCs w:val="28"/>
        </w:rPr>
        <w:t>юридичн</w:t>
      </w:r>
      <w:r w:rsidRPr="00275309">
        <w:rPr>
          <w:sz w:val="28"/>
          <w:szCs w:val="28"/>
          <w:lang w:val="uk-UA"/>
        </w:rPr>
        <w:t>ий</w:t>
      </w:r>
      <w:proofErr w:type="spellEnd"/>
      <w:r w:rsidRPr="00275309">
        <w:rPr>
          <w:sz w:val="28"/>
          <w:szCs w:val="28"/>
        </w:rPr>
        <w:t xml:space="preserve">о форум до Дня науки 16-17 </w:t>
      </w:r>
      <w:proofErr w:type="spellStart"/>
      <w:r w:rsidRPr="00275309">
        <w:rPr>
          <w:sz w:val="28"/>
          <w:szCs w:val="28"/>
        </w:rPr>
        <w:t>травня</w:t>
      </w:r>
      <w:proofErr w:type="spellEnd"/>
      <w:r w:rsidRPr="00275309">
        <w:rPr>
          <w:sz w:val="28"/>
          <w:szCs w:val="28"/>
        </w:rPr>
        <w:t xml:space="preserve"> 2024 року</w:t>
      </w:r>
      <w:r w:rsidRPr="00275309">
        <w:rPr>
          <w:sz w:val="28"/>
          <w:szCs w:val="28"/>
          <w:lang w:val="uk-UA"/>
        </w:rPr>
        <w:t>, Київ, С. 162</w:t>
      </w:r>
      <w:bookmarkEnd w:id="0"/>
      <w:r w:rsidRPr="00275309">
        <w:rPr>
          <w:sz w:val="28"/>
          <w:szCs w:val="28"/>
          <w:lang w:val="uk-UA"/>
        </w:rPr>
        <w:t>-164.</w:t>
      </w:r>
    </w:p>
    <w:sectPr w:rsidR="002B7C70" w:rsidRPr="00275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073"/>
    <w:multiLevelType w:val="hybridMultilevel"/>
    <w:tmpl w:val="0764ED94"/>
    <w:lvl w:ilvl="0" w:tplc="DDC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0BA0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9"/>
    <w:rsid w:val="00275309"/>
    <w:rsid w:val="002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09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2753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09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2753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5ECF-7DEC-4F03-B3A6-84F7EA78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2024-06-14T13:53:00Z</dcterms:created>
  <dcterms:modified xsi:type="dcterms:W3CDTF">2024-06-14T13:58:00Z</dcterms:modified>
</cp:coreProperties>
</file>