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65A5A" w14:textId="787CAEA0" w:rsidR="00AA2EC6" w:rsidRDefault="003F2DCD" w:rsidP="00544A7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СПИСОК</w:t>
      </w:r>
      <w:r w:rsidR="00544A7E">
        <w:rPr>
          <w:rFonts w:ascii="Times New Roman" w:hAnsi="Times New Roman" w:cs="Times New Roman"/>
          <w:b/>
          <w:sz w:val="28"/>
          <w:szCs w:val="28"/>
        </w:rPr>
        <w:t xml:space="preserve"> ПУБЛІКАЦІЇ</w:t>
      </w:r>
    </w:p>
    <w:p w14:paraId="4198C78B" w14:textId="571E8A79" w:rsidR="00544A7E" w:rsidRPr="00AA2EC6" w:rsidRDefault="00544A7E" w:rsidP="00544A7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ЛАВРОНОВОЇ ІВАННИ ОЛЕГІВНИ</w:t>
      </w:r>
    </w:p>
    <w:p w14:paraId="34C50ADC" w14:textId="20C07DC2" w:rsidR="00AA2EC6" w:rsidRDefault="00AA2EC6" w:rsidP="00AA2E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F30">
        <w:rPr>
          <w:rFonts w:ascii="Times New Roman" w:hAnsi="Times New Roman" w:cs="Times New Roman"/>
          <w:b/>
          <w:bCs/>
          <w:sz w:val="28"/>
          <w:szCs w:val="28"/>
        </w:rPr>
        <w:t>2022 рік</w:t>
      </w:r>
    </w:p>
    <w:p w14:paraId="47C421BD" w14:textId="51E501ED" w:rsidR="006034EF" w:rsidRDefault="006034EF" w:rsidP="006034E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170C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proofErr w:type="spellStart"/>
      <w:r w:rsidR="0050170C">
        <w:rPr>
          <w:rFonts w:ascii="Times New Roman" w:hAnsi="Times New Roman" w:cs="Times New Roman"/>
          <w:sz w:val="28"/>
          <w:szCs w:val="28"/>
        </w:rPr>
        <w:t>Лавронова</w:t>
      </w:r>
      <w:proofErr w:type="spellEnd"/>
      <w:r w:rsidR="0011616E">
        <w:rPr>
          <w:rFonts w:ascii="Times New Roman" w:hAnsi="Times New Roman" w:cs="Times New Roman"/>
          <w:sz w:val="28"/>
          <w:szCs w:val="28"/>
        </w:rPr>
        <w:t xml:space="preserve"> </w:t>
      </w:r>
      <w:r w:rsidR="0050170C">
        <w:rPr>
          <w:rFonts w:ascii="Times New Roman" w:hAnsi="Times New Roman" w:cs="Times New Roman"/>
          <w:sz w:val="28"/>
          <w:szCs w:val="28"/>
        </w:rPr>
        <w:t>І</w:t>
      </w:r>
      <w:r w:rsidRPr="006034EF">
        <w:rPr>
          <w:rFonts w:ascii="Times New Roman" w:hAnsi="Times New Roman" w:cs="Times New Roman"/>
          <w:sz w:val="28"/>
          <w:szCs w:val="28"/>
        </w:rPr>
        <w:t>.</w:t>
      </w:r>
      <w:r w:rsidR="0011616E">
        <w:rPr>
          <w:rFonts w:ascii="Times New Roman" w:hAnsi="Times New Roman" w:cs="Times New Roman"/>
          <w:sz w:val="28"/>
          <w:szCs w:val="28"/>
        </w:rPr>
        <w:t xml:space="preserve"> </w:t>
      </w:r>
      <w:r w:rsidR="0050170C">
        <w:rPr>
          <w:rFonts w:ascii="Times New Roman" w:hAnsi="Times New Roman" w:cs="Times New Roman"/>
          <w:sz w:val="28"/>
          <w:szCs w:val="28"/>
        </w:rPr>
        <w:t>О</w:t>
      </w:r>
      <w:r w:rsidRPr="006034EF">
        <w:rPr>
          <w:rFonts w:ascii="Times New Roman" w:hAnsi="Times New Roman" w:cs="Times New Roman"/>
          <w:sz w:val="28"/>
          <w:szCs w:val="28"/>
        </w:rPr>
        <w:t xml:space="preserve">. </w:t>
      </w:r>
      <w:r w:rsidR="00015C08" w:rsidRPr="00015C08">
        <w:rPr>
          <w:rFonts w:ascii="Times New Roman" w:hAnsi="Times New Roman" w:cs="Times New Roman"/>
          <w:sz w:val="28"/>
          <w:szCs w:val="28"/>
        </w:rPr>
        <w:t xml:space="preserve">Теоретико-правові засади </w:t>
      </w:r>
      <w:proofErr w:type="gramStart"/>
      <w:r w:rsidR="00015C08" w:rsidRPr="00015C08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015C08" w:rsidRPr="00015C08">
        <w:rPr>
          <w:rFonts w:ascii="Times New Roman" w:hAnsi="Times New Roman" w:cs="Times New Roman"/>
          <w:sz w:val="28"/>
          <w:szCs w:val="28"/>
        </w:rPr>
        <w:t>ідження сутності та видів адміністративних правопорушень у сфері праці</w:t>
      </w:r>
      <w:r w:rsidRPr="006034EF">
        <w:rPr>
          <w:rFonts w:ascii="Times New Roman" w:hAnsi="Times New Roman" w:cs="Times New Roman"/>
          <w:sz w:val="28"/>
          <w:szCs w:val="28"/>
        </w:rPr>
        <w:t xml:space="preserve">. </w:t>
      </w:r>
      <w:r w:rsidRPr="006034EF">
        <w:rPr>
          <w:rFonts w:ascii="Times New Roman" w:hAnsi="Times New Roman" w:cs="Times New Roman"/>
          <w:i/>
          <w:iCs/>
          <w:sz w:val="28"/>
          <w:szCs w:val="28"/>
        </w:rPr>
        <w:t>Наукові праці Національного авіаційного університету. Серія : Юридичний вісник «Повітряне і космічне право» :</w:t>
      </w:r>
      <w:r w:rsidRPr="0060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4EF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6034EF">
        <w:rPr>
          <w:rFonts w:ascii="Times New Roman" w:hAnsi="Times New Roman" w:cs="Times New Roman"/>
          <w:sz w:val="28"/>
          <w:szCs w:val="28"/>
        </w:rPr>
        <w:t>. наук. пр. К.: НАУ, 202</w:t>
      </w:r>
      <w:r w:rsidR="00015C08">
        <w:rPr>
          <w:rFonts w:ascii="Times New Roman" w:hAnsi="Times New Roman" w:cs="Times New Roman"/>
          <w:sz w:val="28"/>
          <w:szCs w:val="28"/>
        </w:rPr>
        <w:t>2</w:t>
      </w:r>
      <w:r w:rsidRPr="006034EF">
        <w:rPr>
          <w:rFonts w:ascii="Times New Roman" w:hAnsi="Times New Roman" w:cs="Times New Roman"/>
          <w:sz w:val="28"/>
          <w:szCs w:val="28"/>
        </w:rPr>
        <w:t>. № </w:t>
      </w:r>
      <w:r w:rsidR="00015C08">
        <w:rPr>
          <w:rFonts w:ascii="Times New Roman" w:hAnsi="Times New Roman" w:cs="Times New Roman"/>
          <w:sz w:val="28"/>
          <w:szCs w:val="28"/>
        </w:rPr>
        <w:t>3</w:t>
      </w:r>
      <w:r w:rsidRPr="006034EF">
        <w:rPr>
          <w:rFonts w:ascii="Times New Roman" w:hAnsi="Times New Roman" w:cs="Times New Roman"/>
          <w:sz w:val="28"/>
          <w:szCs w:val="28"/>
        </w:rPr>
        <w:t xml:space="preserve"> (6</w:t>
      </w:r>
      <w:r w:rsidR="00015C08">
        <w:rPr>
          <w:rFonts w:ascii="Times New Roman" w:hAnsi="Times New Roman" w:cs="Times New Roman"/>
          <w:sz w:val="28"/>
          <w:szCs w:val="28"/>
        </w:rPr>
        <w:t>4</w:t>
      </w:r>
      <w:r w:rsidRPr="006034EF">
        <w:rPr>
          <w:rFonts w:ascii="Times New Roman" w:hAnsi="Times New Roman" w:cs="Times New Roman"/>
          <w:sz w:val="28"/>
          <w:szCs w:val="28"/>
        </w:rPr>
        <w:t>). С. </w:t>
      </w:r>
      <w:r w:rsidR="00015C08">
        <w:rPr>
          <w:rFonts w:ascii="Times New Roman" w:hAnsi="Times New Roman" w:cs="Times New Roman"/>
          <w:sz w:val="28"/>
          <w:szCs w:val="28"/>
        </w:rPr>
        <w:t>51</w:t>
      </w:r>
      <w:r w:rsidRPr="006034EF">
        <w:rPr>
          <w:rFonts w:ascii="Times New Roman" w:hAnsi="Times New Roman" w:cs="Times New Roman"/>
          <w:sz w:val="28"/>
          <w:szCs w:val="28"/>
        </w:rPr>
        <w:t>-</w:t>
      </w:r>
      <w:r w:rsidR="00015C08">
        <w:rPr>
          <w:rFonts w:ascii="Times New Roman" w:hAnsi="Times New Roman" w:cs="Times New Roman"/>
          <w:sz w:val="28"/>
          <w:szCs w:val="28"/>
        </w:rPr>
        <w:t>58</w:t>
      </w:r>
      <w:r w:rsidRPr="006034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34EF">
        <w:rPr>
          <w:rFonts w:ascii="Times New Roman" w:hAnsi="Times New Roman" w:cs="Times New Roman"/>
          <w:b/>
          <w:bCs/>
          <w:sz w:val="28"/>
          <w:szCs w:val="28"/>
        </w:rPr>
        <w:t>Doi</w:t>
      </w:r>
      <w:proofErr w:type="spellEnd"/>
      <w:r w:rsidRPr="006034E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015C08" w:rsidRPr="00015C08">
        <w:rPr>
          <w:rFonts w:ascii="Times New Roman" w:hAnsi="Times New Roman" w:cs="Times New Roman"/>
          <w:b/>
          <w:bCs/>
          <w:sz w:val="28"/>
          <w:szCs w:val="28"/>
        </w:rPr>
        <w:t>10.18372/2307-9061.64.16876</w:t>
      </w:r>
      <w:r w:rsidRPr="006034E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932F40B" w14:textId="7739E765" w:rsidR="002A3F49" w:rsidRDefault="0007408B" w:rsidP="002A3F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ru-RU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11616E">
        <w:rPr>
          <w:rFonts w:ascii="Times New Roman" w:hAnsi="Times New Roman" w:cs="Times New Roman"/>
          <w:sz w:val="28"/>
          <w:szCs w:val="28"/>
        </w:rPr>
        <w:t xml:space="preserve">  </w:t>
      </w:r>
      <w:r w:rsidR="0011616E">
        <w:rPr>
          <w:rFonts w:ascii="Times New Roman" w:hAnsi="Times New Roman" w:cs="Times New Roman"/>
          <w:sz w:val="28"/>
          <w:szCs w:val="28"/>
          <w:lang w:val="ru-RU"/>
        </w:rPr>
        <w:t>Лавронова І</w:t>
      </w:r>
      <w:r w:rsidR="0011616E" w:rsidRPr="00366081">
        <w:rPr>
          <w:rFonts w:ascii="Times New Roman" w:hAnsi="Times New Roman" w:cs="Times New Roman"/>
          <w:sz w:val="28"/>
          <w:szCs w:val="28"/>
          <w:lang w:val="ru-RU"/>
        </w:rPr>
        <w:t>.О.</w:t>
      </w:r>
      <w:r w:rsidR="001161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616E">
        <w:rPr>
          <w:rFonts w:ascii="Times New Roman" w:hAnsi="Times New Roman" w:cs="Times New Roman"/>
          <w:sz w:val="28"/>
          <w:szCs w:val="28"/>
        </w:rPr>
        <w:t>П</w:t>
      </w:r>
      <w:r w:rsidR="0011616E" w:rsidRPr="0011616E">
        <w:rPr>
          <w:rFonts w:ascii="Times New Roman" w:hAnsi="Times New Roman" w:cs="Times New Roman"/>
          <w:sz w:val="28"/>
          <w:szCs w:val="28"/>
        </w:rPr>
        <w:t>роблеми правового забезпечення додержання вимог трудового законодавства та пріоритети його реформування</w:t>
      </w:r>
      <w:r w:rsidR="0011616E">
        <w:rPr>
          <w:rFonts w:ascii="Times New Roman" w:hAnsi="Times New Roman" w:cs="Times New Roman"/>
          <w:sz w:val="28"/>
          <w:szCs w:val="28"/>
        </w:rPr>
        <w:t>.</w:t>
      </w:r>
      <w:r w:rsidR="002A3F49">
        <w:rPr>
          <w:rFonts w:ascii="Times New Roman" w:hAnsi="Times New Roman" w:cs="Times New Roman"/>
          <w:sz w:val="28"/>
          <w:szCs w:val="28"/>
        </w:rPr>
        <w:t xml:space="preserve"> </w:t>
      </w:r>
      <w:r w:rsidR="002A3F49" w:rsidRPr="002A3F49">
        <w:rPr>
          <w:rFonts w:ascii="Times New Roman" w:hAnsi="Times New Roman" w:cs="Times New Roman"/>
          <w:i/>
          <w:iCs/>
          <w:sz w:val="28"/>
          <w:szCs w:val="28"/>
        </w:rPr>
        <w:t>Права людини в епоху цифрових трансформацій</w:t>
      </w:r>
      <w:r w:rsidR="002A3F49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2A3F49" w:rsidRPr="002A3F49">
        <w:rPr>
          <w:rFonts w:ascii="Times New Roman" w:hAnsi="Times New Roman" w:cs="Times New Roman"/>
          <w:sz w:val="28"/>
          <w:szCs w:val="28"/>
        </w:rPr>
        <w:t>Матеріали</w:t>
      </w:r>
      <w:r w:rsidR="002A3F49">
        <w:rPr>
          <w:rFonts w:ascii="Times New Roman" w:hAnsi="Times New Roman" w:cs="Times New Roman"/>
          <w:sz w:val="28"/>
          <w:szCs w:val="28"/>
        </w:rPr>
        <w:t xml:space="preserve"> </w:t>
      </w:r>
      <w:r w:rsidR="002A3F49" w:rsidRPr="002A3F49">
        <w:rPr>
          <w:rFonts w:ascii="Times New Roman" w:hAnsi="Times New Roman" w:cs="Times New Roman"/>
          <w:sz w:val="28"/>
          <w:szCs w:val="28"/>
        </w:rPr>
        <w:t>ХІІ Міжнародної науково-практичної конференції</w:t>
      </w:r>
      <w:r w:rsidR="002A3F49">
        <w:rPr>
          <w:rFonts w:ascii="Times New Roman" w:hAnsi="Times New Roman" w:cs="Times New Roman"/>
          <w:sz w:val="28"/>
          <w:szCs w:val="28"/>
        </w:rPr>
        <w:t>, 25 лютого 2022 р.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F49">
        <w:rPr>
          <w:rFonts w:ascii="Times New Roman" w:hAnsi="Times New Roman" w:cs="Times New Roman"/>
          <w:sz w:val="28"/>
          <w:szCs w:val="28"/>
        </w:rPr>
        <w:t xml:space="preserve">Київ : </w:t>
      </w:r>
      <w:r w:rsidR="002A3F49" w:rsidRPr="002A3F4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ru-RU"/>
          <w14:ligatures w14:val="none"/>
        </w:rPr>
        <w:t>Національний авіаційний університет</w:t>
      </w:r>
      <w:r w:rsidR="002A3F4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ru-RU"/>
          <w14:ligatures w14:val="none"/>
        </w:rPr>
        <w:t>, 2022. С. 188-191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ru-RU"/>
          <w14:ligatures w14:val="none"/>
        </w:rPr>
        <w:t>.</w:t>
      </w:r>
    </w:p>
    <w:p w14:paraId="036EF360" w14:textId="77777777" w:rsidR="0007408B" w:rsidRPr="002A3F49" w:rsidRDefault="0007408B" w:rsidP="003F2DC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</w:p>
    <w:p w14:paraId="0D617051" w14:textId="1E945A6D" w:rsidR="0007408B" w:rsidRDefault="0007408B" w:rsidP="003F2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   Лавронова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І</w:t>
      </w:r>
      <w:r w:rsidRPr="0036608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366081">
        <w:rPr>
          <w:rFonts w:ascii="Times New Roman" w:hAnsi="Times New Roman" w:cs="Times New Roman"/>
          <w:sz w:val="28"/>
          <w:szCs w:val="28"/>
          <w:lang w:val="ru-RU"/>
        </w:rPr>
        <w:t>О.</w:t>
      </w:r>
      <w:r w:rsidRPr="00366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4B376D">
        <w:rPr>
          <w:rFonts w:ascii="Times New Roman" w:hAnsi="Times New Roman" w:cs="Times New Roman"/>
          <w:sz w:val="28"/>
          <w:szCs w:val="28"/>
        </w:rPr>
        <w:t xml:space="preserve">одо регулюючого  впливу держави на суб’єктів трудових правовідносин. </w:t>
      </w:r>
      <w:r w:rsidRPr="0011616E">
        <w:rPr>
          <w:rFonts w:ascii="Times New Roman" w:hAnsi="Times New Roman" w:cs="Times New Roman"/>
          <w:i/>
          <w:iCs/>
          <w:sz w:val="28"/>
          <w:szCs w:val="28"/>
        </w:rPr>
        <w:t>V Міжнародний молодіжний науковий юридичний форум</w:t>
      </w:r>
      <w:r w:rsidRPr="00366081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366081">
        <w:rPr>
          <w:rFonts w:ascii="Times New Roman" w:hAnsi="Times New Roman" w:cs="Times New Roman"/>
          <w:sz w:val="28"/>
          <w:szCs w:val="28"/>
        </w:rPr>
        <w:t xml:space="preserve"> </w:t>
      </w:r>
      <w:r w:rsidRPr="0011616E">
        <w:rPr>
          <w:rFonts w:ascii="Times New Roman" w:hAnsi="Times New Roman" w:cs="Times New Roman"/>
          <w:sz w:val="28"/>
          <w:szCs w:val="28"/>
        </w:rPr>
        <w:t>Матеріали форуму, м. Київ, Національний авіаційний університет, 19-20 травня 2022 р.</w:t>
      </w:r>
      <w:r w:rsidRPr="00366081">
        <w:rPr>
          <w:rFonts w:ascii="Times New Roman" w:hAnsi="Times New Roman" w:cs="Times New Roman"/>
          <w:sz w:val="28"/>
          <w:szCs w:val="28"/>
        </w:rPr>
        <w:t xml:space="preserve">, </w:t>
      </w:r>
      <w:r w:rsidRPr="0011616E">
        <w:rPr>
          <w:rFonts w:ascii="Times New Roman" w:hAnsi="Times New Roman" w:cs="Times New Roman"/>
          <w:sz w:val="28"/>
          <w:szCs w:val="28"/>
        </w:rPr>
        <w:t>Том 1,</w:t>
      </w:r>
      <w:r>
        <w:t xml:space="preserve"> </w:t>
      </w:r>
      <w:r w:rsidRPr="00366081">
        <w:rPr>
          <w:rFonts w:ascii="Times New Roman" w:hAnsi="Times New Roman" w:cs="Times New Roman"/>
          <w:sz w:val="28"/>
          <w:szCs w:val="28"/>
        </w:rPr>
        <w:t>С. 12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66081">
        <w:rPr>
          <w:rFonts w:ascii="Times New Roman" w:hAnsi="Times New Roman" w:cs="Times New Roman"/>
          <w:sz w:val="28"/>
          <w:szCs w:val="28"/>
        </w:rPr>
        <w:t>-12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6081">
        <w:rPr>
          <w:rFonts w:ascii="Times New Roman" w:hAnsi="Times New Roman" w:cs="Times New Roman"/>
          <w:sz w:val="28"/>
          <w:szCs w:val="28"/>
        </w:rPr>
        <w:t>.</w:t>
      </w:r>
    </w:p>
    <w:p w14:paraId="492C4310" w14:textId="205CF342" w:rsidR="0011616E" w:rsidRPr="0007408B" w:rsidRDefault="0011616E" w:rsidP="004B37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A54E93" w14:textId="4AE618F5" w:rsidR="006034EF" w:rsidRPr="000B4F30" w:rsidRDefault="00A74AD3" w:rsidP="00AA2E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AD3">
        <w:rPr>
          <w:rFonts w:ascii="Times New Roman" w:hAnsi="Times New Roman" w:cs="Times New Roman"/>
          <w:b/>
          <w:bCs/>
          <w:sz w:val="28"/>
          <w:szCs w:val="28"/>
        </w:rPr>
        <w:t>2023 рік</w:t>
      </w:r>
    </w:p>
    <w:p w14:paraId="063E5D70" w14:textId="13A982FC" w:rsidR="00AA2EC6" w:rsidRPr="00015C08" w:rsidRDefault="0007408B" w:rsidP="00AA2EC6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2EC6" w:rsidRPr="000B4F3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74AD3">
        <w:rPr>
          <w:rFonts w:ascii="Times New Roman" w:hAnsi="Times New Roman" w:cs="Times New Roman"/>
          <w:sz w:val="28"/>
          <w:szCs w:val="28"/>
        </w:rPr>
        <w:t>Лавронова</w:t>
      </w:r>
      <w:proofErr w:type="spellEnd"/>
      <w:r w:rsidR="00A74AD3" w:rsidRPr="006034EF">
        <w:rPr>
          <w:rFonts w:ascii="Times New Roman" w:hAnsi="Times New Roman" w:cs="Times New Roman"/>
          <w:sz w:val="28"/>
          <w:szCs w:val="28"/>
        </w:rPr>
        <w:t> </w:t>
      </w:r>
      <w:r w:rsidR="00A74AD3">
        <w:rPr>
          <w:rFonts w:ascii="Times New Roman" w:hAnsi="Times New Roman" w:cs="Times New Roman"/>
          <w:sz w:val="28"/>
          <w:szCs w:val="28"/>
        </w:rPr>
        <w:t>І</w:t>
      </w:r>
      <w:r w:rsidR="00A74AD3" w:rsidRPr="006034EF">
        <w:rPr>
          <w:rFonts w:ascii="Times New Roman" w:hAnsi="Times New Roman" w:cs="Times New Roman"/>
          <w:sz w:val="28"/>
          <w:szCs w:val="28"/>
        </w:rPr>
        <w:t>. </w:t>
      </w:r>
      <w:r w:rsidR="00A74AD3">
        <w:rPr>
          <w:rFonts w:ascii="Times New Roman" w:hAnsi="Times New Roman" w:cs="Times New Roman"/>
          <w:sz w:val="28"/>
          <w:szCs w:val="28"/>
        </w:rPr>
        <w:t>О</w:t>
      </w:r>
      <w:r w:rsidR="00A74AD3" w:rsidRPr="006034EF">
        <w:rPr>
          <w:rFonts w:ascii="Times New Roman" w:hAnsi="Times New Roman" w:cs="Times New Roman"/>
          <w:sz w:val="28"/>
          <w:szCs w:val="28"/>
        </w:rPr>
        <w:t xml:space="preserve">. </w:t>
      </w:r>
      <w:r w:rsidR="00A74AD3" w:rsidRPr="00A74AD3">
        <w:rPr>
          <w:rFonts w:ascii="Times New Roman" w:hAnsi="Times New Roman" w:cs="Times New Roman"/>
          <w:sz w:val="28"/>
          <w:szCs w:val="28"/>
        </w:rPr>
        <w:t>Розвиток адміністративної</w:t>
      </w:r>
      <w:r w:rsidR="00366081">
        <w:rPr>
          <w:rFonts w:ascii="Times New Roman" w:hAnsi="Times New Roman" w:cs="Times New Roman"/>
          <w:sz w:val="28"/>
          <w:szCs w:val="28"/>
        </w:rPr>
        <w:t xml:space="preserve"> </w:t>
      </w:r>
      <w:r w:rsidR="00A74AD3" w:rsidRPr="00A74AD3">
        <w:rPr>
          <w:rFonts w:ascii="Times New Roman" w:hAnsi="Times New Roman" w:cs="Times New Roman"/>
          <w:sz w:val="28"/>
          <w:szCs w:val="28"/>
        </w:rPr>
        <w:t>відповідальності за порушення трудового законодавства: періодизація та фактори впливу</w:t>
      </w:r>
      <w:r w:rsidR="00AA2EC6" w:rsidRPr="00C367D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C367DA" w:rsidRPr="00C367DA">
        <w:rPr>
          <w:rFonts w:ascii="Times New Roman" w:hAnsi="Times New Roman" w:cs="Times New Roman"/>
          <w:i/>
          <w:iCs/>
          <w:sz w:val="28"/>
          <w:szCs w:val="28"/>
        </w:rPr>
        <w:t>Basics</w:t>
      </w:r>
      <w:proofErr w:type="spellEnd"/>
      <w:r w:rsidR="00C367DA" w:rsidRPr="00C367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367DA" w:rsidRPr="00C367DA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="00C367DA" w:rsidRPr="00C367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367DA" w:rsidRPr="00C367DA">
        <w:rPr>
          <w:rFonts w:ascii="Times New Roman" w:hAnsi="Times New Roman" w:cs="Times New Roman"/>
          <w:i/>
          <w:iCs/>
          <w:sz w:val="28"/>
          <w:szCs w:val="28"/>
        </w:rPr>
        <w:t>learning</w:t>
      </w:r>
      <w:proofErr w:type="spellEnd"/>
      <w:r w:rsidR="00C367DA" w:rsidRPr="00C367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367DA" w:rsidRPr="00C367DA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="00C367DA" w:rsidRPr="00C367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367DA" w:rsidRPr="00C367DA">
        <w:rPr>
          <w:rFonts w:ascii="Times New Roman" w:hAnsi="Times New Roman" w:cs="Times New Roman"/>
          <w:i/>
          <w:iCs/>
          <w:sz w:val="28"/>
          <w:szCs w:val="28"/>
        </w:rPr>
        <w:t>latest</w:t>
      </w:r>
      <w:proofErr w:type="spellEnd"/>
      <w:r w:rsidR="00C367DA" w:rsidRPr="00C367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367DA" w:rsidRPr="00C367DA">
        <w:rPr>
          <w:rFonts w:ascii="Times New Roman" w:hAnsi="Times New Roman" w:cs="Times New Roman"/>
          <w:i/>
          <w:iCs/>
          <w:sz w:val="28"/>
          <w:szCs w:val="28"/>
        </w:rPr>
        <w:t>theories</w:t>
      </w:r>
      <w:proofErr w:type="spellEnd"/>
      <w:r w:rsidR="00C367DA" w:rsidRPr="00C367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367DA" w:rsidRPr="00C367DA">
        <w:rPr>
          <w:rFonts w:ascii="Times New Roman" w:hAnsi="Times New Roman" w:cs="Times New Roman"/>
          <w:i/>
          <w:iCs/>
          <w:sz w:val="28"/>
          <w:szCs w:val="28"/>
        </w:rPr>
        <w:t>and</w:t>
      </w:r>
      <w:proofErr w:type="spellEnd"/>
      <w:r w:rsidR="00C367DA" w:rsidRPr="00C367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367DA" w:rsidRPr="00C367DA">
        <w:rPr>
          <w:rFonts w:ascii="Times New Roman" w:hAnsi="Times New Roman" w:cs="Times New Roman"/>
          <w:i/>
          <w:iCs/>
          <w:sz w:val="28"/>
          <w:szCs w:val="28"/>
        </w:rPr>
        <w:t>methods</w:t>
      </w:r>
      <w:proofErr w:type="spellEnd"/>
      <w:r w:rsidR="00AA2EC6" w:rsidRPr="00C367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A2EC6" w:rsidRPr="00C367DA">
        <w:rPr>
          <w:rFonts w:ascii="Times New Roman" w:hAnsi="Times New Roman" w:cs="Times New Roman"/>
          <w:sz w:val="28"/>
          <w:szCs w:val="28"/>
        </w:rPr>
        <w:t xml:space="preserve">: </w:t>
      </w:r>
      <w:r w:rsidR="00C367DA" w:rsidRPr="00C367DA">
        <w:rPr>
          <w:rFonts w:ascii="Times New Roman" w:hAnsi="Times New Roman" w:cs="Times New Roman"/>
          <w:sz w:val="28"/>
          <w:szCs w:val="28"/>
        </w:rPr>
        <w:t xml:space="preserve">Матеріали ХІІ </w:t>
      </w:r>
      <w:proofErr w:type="spellStart"/>
      <w:r w:rsidR="00C367DA" w:rsidRPr="00C367D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C367DA" w:rsidRPr="00C367DA">
        <w:rPr>
          <w:rFonts w:ascii="Times New Roman" w:hAnsi="Times New Roman" w:cs="Times New Roman"/>
          <w:sz w:val="28"/>
          <w:szCs w:val="28"/>
        </w:rPr>
        <w:t xml:space="preserve"> 9th </w:t>
      </w:r>
      <w:proofErr w:type="spellStart"/>
      <w:r w:rsidR="00C367DA" w:rsidRPr="00C367DA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C367DA" w:rsidRPr="00C36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7DA" w:rsidRPr="00C367DA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="00C367DA" w:rsidRPr="00C36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7DA" w:rsidRPr="00C367D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C367DA" w:rsidRPr="00C367DA">
        <w:rPr>
          <w:rFonts w:ascii="Times New Roman" w:hAnsi="Times New Roman" w:cs="Times New Roman"/>
          <w:sz w:val="28"/>
          <w:szCs w:val="28"/>
        </w:rPr>
        <w:t xml:space="preserve"> practical conference</w:t>
      </w:r>
      <w:r w:rsidR="00AA2EC6" w:rsidRPr="00C367DA">
        <w:rPr>
          <w:rFonts w:ascii="Times New Roman" w:hAnsi="Times New Roman" w:cs="Times New Roman"/>
          <w:sz w:val="28"/>
          <w:szCs w:val="28"/>
        </w:rPr>
        <w:t>. 7-</w:t>
      </w:r>
      <w:r w:rsidR="00C367DA" w:rsidRPr="00C367DA">
        <w:rPr>
          <w:rFonts w:ascii="Times New Roman" w:hAnsi="Times New Roman" w:cs="Times New Roman"/>
          <w:sz w:val="28"/>
          <w:szCs w:val="28"/>
        </w:rPr>
        <w:t>10</w:t>
      </w:r>
      <w:r w:rsidR="00AA2EC6" w:rsidRPr="00C367DA">
        <w:rPr>
          <w:rFonts w:ascii="Times New Roman" w:hAnsi="Times New Roman" w:cs="Times New Roman"/>
          <w:sz w:val="28"/>
          <w:szCs w:val="28"/>
        </w:rPr>
        <w:t> </w:t>
      </w:r>
      <w:r w:rsidR="00C367DA" w:rsidRPr="00C367DA">
        <w:rPr>
          <w:rFonts w:ascii="Times New Roman" w:hAnsi="Times New Roman" w:cs="Times New Roman"/>
          <w:sz w:val="28"/>
          <w:szCs w:val="28"/>
        </w:rPr>
        <w:t>березня</w:t>
      </w:r>
      <w:r w:rsidR="00AA2EC6" w:rsidRPr="00C367DA">
        <w:rPr>
          <w:rFonts w:ascii="Times New Roman" w:hAnsi="Times New Roman" w:cs="Times New Roman"/>
          <w:sz w:val="28"/>
          <w:szCs w:val="28"/>
        </w:rPr>
        <w:t xml:space="preserve"> 202</w:t>
      </w:r>
      <w:r w:rsidR="00C367DA" w:rsidRPr="00C367DA">
        <w:rPr>
          <w:rFonts w:ascii="Times New Roman" w:hAnsi="Times New Roman" w:cs="Times New Roman"/>
          <w:sz w:val="28"/>
          <w:szCs w:val="28"/>
        </w:rPr>
        <w:t>3</w:t>
      </w:r>
      <w:r w:rsidR="00AA2EC6" w:rsidRPr="00C367DA">
        <w:rPr>
          <w:rFonts w:ascii="Times New Roman" w:hAnsi="Times New Roman" w:cs="Times New Roman"/>
          <w:sz w:val="28"/>
          <w:szCs w:val="28"/>
        </w:rPr>
        <w:t xml:space="preserve"> р. </w:t>
      </w:r>
      <w:r w:rsidR="00C367DA" w:rsidRPr="00C367DA">
        <w:rPr>
          <w:rFonts w:ascii="Times New Roman" w:hAnsi="Times New Roman" w:cs="Times New Roman"/>
          <w:sz w:val="28"/>
          <w:szCs w:val="28"/>
        </w:rPr>
        <w:t>Бостон, США</w:t>
      </w:r>
      <w:r w:rsidR="00AA2EC6" w:rsidRPr="00C367DA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C367DA" w:rsidRPr="00C367DA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C367DA" w:rsidRPr="00C36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7DA" w:rsidRPr="00C367DA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C367DA" w:rsidRPr="00C36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7DA" w:rsidRPr="00C367DA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="00AA2EC6" w:rsidRPr="00C367DA">
        <w:rPr>
          <w:rFonts w:ascii="Times New Roman" w:hAnsi="Times New Roman" w:cs="Times New Roman"/>
          <w:sz w:val="28"/>
          <w:szCs w:val="28"/>
        </w:rPr>
        <w:t>, 202</w:t>
      </w:r>
      <w:r w:rsidR="00C367DA" w:rsidRPr="00C367DA">
        <w:rPr>
          <w:rFonts w:ascii="Times New Roman" w:hAnsi="Times New Roman" w:cs="Times New Roman"/>
          <w:sz w:val="28"/>
          <w:szCs w:val="28"/>
        </w:rPr>
        <w:t>3</w:t>
      </w:r>
      <w:r w:rsidR="00AA2EC6" w:rsidRPr="00C367DA">
        <w:rPr>
          <w:rFonts w:ascii="Times New Roman" w:hAnsi="Times New Roman" w:cs="Times New Roman"/>
          <w:sz w:val="28"/>
          <w:szCs w:val="28"/>
        </w:rPr>
        <w:t>. С. </w:t>
      </w:r>
      <w:r w:rsidR="00C367DA" w:rsidRPr="00C367DA">
        <w:rPr>
          <w:rFonts w:ascii="Times New Roman" w:hAnsi="Times New Roman" w:cs="Times New Roman"/>
          <w:sz w:val="28"/>
          <w:szCs w:val="28"/>
        </w:rPr>
        <w:t>153</w:t>
      </w:r>
      <w:r w:rsidR="00AA2EC6" w:rsidRPr="00C367DA">
        <w:rPr>
          <w:rFonts w:ascii="Times New Roman" w:hAnsi="Times New Roman" w:cs="Times New Roman"/>
          <w:sz w:val="28"/>
          <w:szCs w:val="28"/>
        </w:rPr>
        <w:t>-</w:t>
      </w:r>
      <w:r w:rsidR="00C367DA" w:rsidRPr="00C367DA">
        <w:rPr>
          <w:rFonts w:ascii="Times New Roman" w:hAnsi="Times New Roman" w:cs="Times New Roman"/>
          <w:sz w:val="28"/>
          <w:szCs w:val="28"/>
        </w:rPr>
        <w:t>155</w:t>
      </w:r>
      <w:r w:rsidR="00AA2EC6" w:rsidRPr="00C367DA">
        <w:rPr>
          <w:rFonts w:ascii="Times New Roman" w:hAnsi="Times New Roman" w:cs="Times New Roman"/>
          <w:sz w:val="28"/>
          <w:szCs w:val="28"/>
        </w:rPr>
        <w:t>.</w:t>
      </w:r>
      <w:r w:rsidR="00C36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7DA" w:rsidRPr="006034EF">
        <w:rPr>
          <w:rFonts w:ascii="Times New Roman" w:hAnsi="Times New Roman" w:cs="Times New Roman"/>
          <w:b/>
          <w:bCs/>
          <w:sz w:val="28"/>
          <w:szCs w:val="28"/>
        </w:rPr>
        <w:t>Doi</w:t>
      </w:r>
      <w:proofErr w:type="spellEnd"/>
      <w:r w:rsidR="00C367DA" w:rsidRPr="006034E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C367DA" w:rsidRPr="00C367DA">
        <w:rPr>
          <w:rFonts w:ascii="Times New Roman" w:hAnsi="Times New Roman" w:cs="Times New Roman"/>
          <w:b/>
          <w:bCs/>
          <w:sz w:val="28"/>
          <w:szCs w:val="28"/>
        </w:rPr>
        <w:t>10.46299/ISG.2023.1.9</w:t>
      </w:r>
    </w:p>
    <w:p w14:paraId="597E1BC7" w14:textId="0FFB123F" w:rsidR="00C367DA" w:rsidRDefault="0007408B" w:rsidP="00C367D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EC6" w:rsidRPr="00366081">
        <w:rPr>
          <w:rFonts w:ascii="Times New Roman" w:hAnsi="Times New Roman" w:cs="Times New Roman"/>
          <w:sz w:val="28"/>
          <w:szCs w:val="28"/>
        </w:rPr>
        <w:tab/>
      </w:r>
      <w:bookmarkStart w:id="0" w:name="_Hlk167891620"/>
      <w:proofErr w:type="spellStart"/>
      <w:r w:rsidR="00C367DA">
        <w:rPr>
          <w:rFonts w:ascii="Times New Roman" w:hAnsi="Times New Roman" w:cs="Times New Roman"/>
          <w:sz w:val="28"/>
          <w:szCs w:val="28"/>
        </w:rPr>
        <w:t>Лавронова</w:t>
      </w:r>
      <w:proofErr w:type="spellEnd"/>
      <w:r w:rsidR="00C367DA" w:rsidRPr="006034EF">
        <w:rPr>
          <w:rFonts w:ascii="Times New Roman" w:hAnsi="Times New Roman" w:cs="Times New Roman"/>
          <w:sz w:val="28"/>
          <w:szCs w:val="28"/>
        </w:rPr>
        <w:t> </w:t>
      </w:r>
      <w:r w:rsidR="00C367DA">
        <w:rPr>
          <w:rFonts w:ascii="Times New Roman" w:hAnsi="Times New Roman" w:cs="Times New Roman"/>
          <w:sz w:val="28"/>
          <w:szCs w:val="28"/>
        </w:rPr>
        <w:t>І</w:t>
      </w:r>
      <w:r w:rsidR="00C367DA" w:rsidRPr="006034EF">
        <w:rPr>
          <w:rFonts w:ascii="Times New Roman" w:hAnsi="Times New Roman" w:cs="Times New Roman"/>
          <w:sz w:val="28"/>
          <w:szCs w:val="28"/>
        </w:rPr>
        <w:t>. </w:t>
      </w:r>
      <w:r w:rsidR="00C367DA">
        <w:rPr>
          <w:rFonts w:ascii="Times New Roman" w:hAnsi="Times New Roman" w:cs="Times New Roman"/>
          <w:sz w:val="28"/>
          <w:szCs w:val="28"/>
        </w:rPr>
        <w:t>О</w:t>
      </w:r>
      <w:r w:rsidR="00C367DA" w:rsidRPr="006034EF">
        <w:rPr>
          <w:rFonts w:ascii="Times New Roman" w:hAnsi="Times New Roman" w:cs="Times New Roman"/>
          <w:sz w:val="28"/>
          <w:szCs w:val="28"/>
        </w:rPr>
        <w:t xml:space="preserve">. </w:t>
      </w:r>
      <w:r w:rsidR="00C367DA" w:rsidRPr="00C367DA">
        <w:rPr>
          <w:rFonts w:ascii="Times New Roman" w:hAnsi="Times New Roman" w:cs="Times New Roman"/>
          <w:sz w:val="28"/>
          <w:szCs w:val="28"/>
        </w:rPr>
        <w:t xml:space="preserve">Конвенційні </w:t>
      </w:r>
      <w:r w:rsidR="00366081" w:rsidRPr="00C367DA">
        <w:rPr>
          <w:rFonts w:ascii="Times New Roman" w:hAnsi="Times New Roman" w:cs="Times New Roman"/>
          <w:sz w:val="28"/>
          <w:szCs w:val="28"/>
        </w:rPr>
        <w:t>зобов’язання</w:t>
      </w:r>
      <w:r w:rsidR="00C367DA" w:rsidRPr="00C367DA">
        <w:rPr>
          <w:rFonts w:ascii="Times New Roman" w:hAnsi="Times New Roman" w:cs="Times New Roman"/>
          <w:sz w:val="28"/>
          <w:szCs w:val="28"/>
        </w:rPr>
        <w:t xml:space="preserve"> </w:t>
      </w:r>
      <w:r w:rsidR="00366081">
        <w:rPr>
          <w:rFonts w:ascii="Times New Roman" w:hAnsi="Times New Roman" w:cs="Times New Roman"/>
          <w:sz w:val="28"/>
          <w:szCs w:val="28"/>
        </w:rPr>
        <w:t>У</w:t>
      </w:r>
      <w:r w:rsidR="00C367DA" w:rsidRPr="00C367DA">
        <w:rPr>
          <w:rFonts w:ascii="Times New Roman" w:hAnsi="Times New Roman" w:cs="Times New Roman"/>
          <w:sz w:val="28"/>
          <w:szCs w:val="28"/>
        </w:rPr>
        <w:t xml:space="preserve">країни у сфері трудового права – важливий чинник реформування правового регулювання </w:t>
      </w:r>
      <w:proofErr w:type="gramStart"/>
      <w:r w:rsidR="00C367DA" w:rsidRPr="00C367DA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="00C367DA" w:rsidRPr="00C367DA">
        <w:rPr>
          <w:rFonts w:ascii="Times New Roman" w:hAnsi="Times New Roman" w:cs="Times New Roman"/>
          <w:sz w:val="28"/>
          <w:szCs w:val="28"/>
        </w:rPr>
        <w:t>іністративної відповідальності за порушення трудового законодавства</w:t>
      </w:r>
      <w:r w:rsidR="00C367DA" w:rsidRPr="006034EF">
        <w:rPr>
          <w:rFonts w:ascii="Times New Roman" w:hAnsi="Times New Roman" w:cs="Times New Roman"/>
          <w:sz w:val="28"/>
          <w:szCs w:val="28"/>
        </w:rPr>
        <w:t xml:space="preserve">. </w:t>
      </w:r>
      <w:r w:rsidR="00C367DA" w:rsidRPr="006034EF">
        <w:rPr>
          <w:rFonts w:ascii="Times New Roman" w:hAnsi="Times New Roman" w:cs="Times New Roman"/>
          <w:i/>
          <w:iCs/>
          <w:sz w:val="28"/>
          <w:szCs w:val="28"/>
        </w:rPr>
        <w:t>Наукові праці Національного авіаційного університету. Серія : Юридичний вісник «Повітряне і космічне право» :</w:t>
      </w:r>
      <w:r w:rsidR="00C367DA" w:rsidRPr="0060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7DA" w:rsidRPr="006034EF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="00C367DA" w:rsidRPr="006034EF">
        <w:rPr>
          <w:rFonts w:ascii="Times New Roman" w:hAnsi="Times New Roman" w:cs="Times New Roman"/>
          <w:sz w:val="28"/>
          <w:szCs w:val="28"/>
        </w:rPr>
        <w:t>. наук. пр. К.: НАУ, 202</w:t>
      </w:r>
      <w:r w:rsidR="00366081" w:rsidRPr="003F2DC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367DA" w:rsidRPr="006034EF">
        <w:rPr>
          <w:rFonts w:ascii="Times New Roman" w:hAnsi="Times New Roman" w:cs="Times New Roman"/>
          <w:sz w:val="28"/>
          <w:szCs w:val="28"/>
        </w:rPr>
        <w:t>. № </w:t>
      </w:r>
      <w:r w:rsidR="00C367DA">
        <w:rPr>
          <w:rFonts w:ascii="Times New Roman" w:hAnsi="Times New Roman" w:cs="Times New Roman"/>
          <w:sz w:val="28"/>
          <w:szCs w:val="28"/>
        </w:rPr>
        <w:t>3</w:t>
      </w:r>
      <w:r w:rsidR="00C367DA" w:rsidRPr="006034EF">
        <w:rPr>
          <w:rFonts w:ascii="Times New Roman" w:hAnsi="Times New Roman" w:cs="Times New Roman"/>
          <w:sz w:val="28"/>
          <w:szCs w:val="28"/>
        </w:rPr>
        <w:t xml:space="preserve"> (6</w:t>
      </w:r>
      <w:r w:rsidR="00366081" w:rsidRPr="003F2DCD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C367DA" w:rsidRPr="006034EF">
        <w:rPr>
          <w:rFonts w:ascii="Times New Roman" w:hAnsi="Times New Roman" w:cs="Times New Roman"/>
          <w:sz w:val="28"/>
          <w:szCs w:val="28"/>
        </w:rPr>
        <w:t>). С. </w:t>
      </w:r>
      <w:r w:rsidR="00366081" w:rsidRPr="00366081">
        <w:rPr>
          <w:rFonts w:ascii="Times New Roman" w:hAnsi="Times New Roman" w:cs="Times New Roman"/>
          <w:sz w:val="28"/>
          <w:szCs w:val="28"/>
        </w:rPr>
        <w:t>104-113</w:t>
      </w:r>
      <w:r w:rsidR="00C367DA" w:rsidRPr="006034EF">
        <w:rPr>
          <w:rFonts w:ascii="Times New Roman" w:hAnsi="Times New Roman" w:cs="Times New Roman"/>
          <w:sz w:val="28"/>
          <w:szCs w:val="28"/>
        </w:rPr>
        <w:t xml:space="preserve">. </w:t>
      </w:r>
      <w:r w:rsidR="00D15FD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367DA" w:rsidRPr="006034EF">
        <w:rPr>
          <w:rFonts w:ascii="Times New Roman" w:hAnsi="Times New Roman" w:cs="Times New Roman"/>
          <w:b/>
          <w:bCs/>
          <w:sz w:val="28"/>
          <w:szCs w:val="28"/>
        </w:rPr>
        <w:t>Doi</w:t>
      </w:r>
      <w:proofErr w:type="spellEnd"/>
      <w:r w:rsidR="00C367DA" w:rsidRPr="006034E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66081" w:rsidRPr="00366081">
        <w:rPr>
          <w:rFonts w:ascii="Times New Roman" w:hAnsi="Times New Roman" w:cs="Times New Roman"/>
          <w:b/>
          <w:bCs/>
          <w:sz w:val="28"/>
          <w:szCs w:val="28"/>
        </w:rPr>
        <w:t>10.18372/2307-9061.68.17980</w:t>
      </w:r>
      <w:r w:rsidR="00C367DA" w:rsidRPr="006034E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76AF6C6" w14:textId="100BCCEE" w:rsidR="00366081" w:rsidRDefault="0007408B" w:rsidP="003660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366081" w:rsidRPr="00366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5FD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66081">
        <w:rPr>
          <w:rFonts w:ascii="Times New Roman" w:hAnsi="Times New Roman" w:cs="Times New Roman"/>
          <w:sz w:val="28"/>
          <w:szCs w:val="28"/>
          <w:lang w:val="ru-RU"/>
        </w:rPr>
        <w:t>Лавронова І</w:t>
      </w:r>
      <w:r w:rsidR="00366081" w:rsidRPr="00366081">
        <w:rPr>
          <w:rFonts w:ascii="Times New Roman" w:hAnsi="Times New Roman" w:cs="Times New Roman"/>
          <w:sz w:val="28"/>
          <w:szCs w:val="28"/>
          <w:lang w:val="ru-RU"/>
        </w:rPr>
        <w:t>.О.</w:t>
      </w:r>
      <w:r w:rsidR="00366081" w:rsidRPr="00366081">
        <w:rPr>
          <w:rFonts w:ascii="Times New Roman" w:hAnsi="Times New Roman" w:cs="Times New Roman"/>
          <w:sz w:val="28"/>
          <w:szCs w:val="28"/>
        </w:rPr>
        <w:t xml:space="preserve"> Перспективи реформування правового регулювання </w:t>
      </w:r>
      <w:proofErr w:type="gramStart"/>
      <w:r w:rsidR="00366081" w:rsidRPr="00366081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="00366081" w:rsidRPr="00366081">
        <w:rPr>
          <w:rFonts w:ascii="Times New Roman" w:hAnsi="Times New Roman" w:cs="Times New Roman"/>
          <w:sz w:val="28"/>
          <w:szCs w:val="28"/>
        </w:rPr>
        <w:t>іністративної відповідальності за порушення вимог трудового законодавства.</w:t>
      </w:r>
      <w:r w:rsidR="00366081" w:rsidRPr="00015C0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66081" w:rsidRPr="00366081">
        <w:rPr>
          <w:rFonts w:ascii="Times New Roman" w:hAnsi="Times New Roman" w:cs="Times New Roman"/>
          <w:i/>
          <w:iCs/>
          <w:sz w:val="28"/>
          <w:szCs w:val="28"/>
        </w:rPr>
        <w:t>АЕРО-2023. Повітряне і космічне право:</w:t>
      </w:r>
      <w:r w:rsidR="00366081" w:rsidRPr="00366081">
        <w:rPr>
          <w:rFonts w:ascii="Times New Roman" w:hAnsi="Times New Roman" w:cs="Times New Roman"/>
          <w:sz w:val="28"/>
          <w:szCs w:val="28"/>
        </w:rPr>
        <w:t xml:space="preserve"> Матеріали Всеукраїнської конференції здобувачів вищої освіти і молодих учених, 23 листопада 2023 р. м. Київ : Національний авіаційний університет, 2023. С. 121-123.</w:t>
      </w:r>
    </w:p>
    <w:p w14:paraId="10B9D057" w14:textId="2B6749C2" w:rsidR="005D30AC" w:rsidRPr="004B376D" w:rsidRDefault="004B376D" w:rsidP="004B376D">
      <w:pPr>
        <w:pStyle w:val="20"/>
        <w:shd w:val="clear" w:color="auto" w:fill="auto"/>
        <w:tabs>
          <w:tab w:val="left" w:pos="1128"/>
        </w:tabs>
        <w:spacing w:line="240" w:lineRule="auto"/>
        <w:jc w:val="both"/>
        <w:rPr>
          <w:color w:val="000000"/>
          <w:shd w:val="clear" w:color="auto" w:fill="FFFFFF"/>
        </w:rPr>
      </w:pPr>
      <w:r>
        <w:rPr>
          <w:rFonts w:cs="Times New Roman"/>
        </w:rPr>
        <w:t xml:space="preserve">          </w:t>
      </w:r>
      <w:r w:rsidR="0007408B">
        <w:rPr>
          <w:rFonts w:cs="Times New Roman"/>
        </w:rPr>
        <w:t>7</w:t>
      </w:r>
      <w:r w:rsidR="005D30AC">
        <w:rPr>
          <w:rFonts w:cs="Times New Roman"/>
        </w:rPr>
        <w:t xml:space="preserve">  </w:t>
      </w:r>
      <w:proofErr w:type="spellStart"/>
      <w:r w:rsidR="005D30AC">
        <w:rPr>
          <w:rFonts w:cs="Times New Roman"/>
        </w:rPr>
        <w:t>Лавронова</w:t>
      </w:r>
      <w:proofErr w:type="spellEnd"/>
      <w:r w:rsidR="005D30AC" w:rsidRPr="006034EF">
        <w:rPr>
          <w:rFonts w:cs="Times New Roman"/>
        </w:rPr>
        <w:t> </w:t>
      </w:r>
      <w:r w:rsidR="005D30AC">
        <w:rPr>
          <w:rFonts w:cs="Times New Roman"/>
        </w:rPr>
        <w:t>І</w:t>
      </w:r>
      <w:r w:rsidR="005D30AC" w:rsidRPr="006034EF">
        <w:rPr>
          <w:rFonts w:cs="Times New Roman"/>
        </w:rPr>
        <w:t>. </w:t>
      </w:r>
      <w:r w:rsidR="005D30AC">
        <w:rPr>
          <w:rFonts w:cs="Times New Roman"/>
        </w:rPr>
        <w:t>О</w:t>
      </w:r>
      <w:r w:rsidR="005D30AC" w:rsidRPr="006034EF">
        <w:rPr>
          <w:rFonts w:cs="Times New Roman"/>
        </w:rPr>
        <w:t xml:space="preserve">. </w:t>
      </w:r>
      <w:r w:rsidR="005D30AC" w:rsidRPr="00A13663">
        <w:rPr>
          <w:rStyle w:val="2"/>
          <w:color w:val="000000"/>
        </w:rPr>
        <w:t>Проблеми реалізації інституту адміністративної відповідальності за порушення вимог трудового законодавства</w:t>
      </w:r>
      <w:r w:rsidR="005D30AC" w:rsidRPr="006034EF">
        <w:rPr>
          <w:rFonts w:cs="Times New Roman"/>
        </w:rPr>
        <w:t xml:space="preserve">. </w:t>
      </w:r>
      <w:r w:rsidRPr="00A13663">
        <w:rPr>
          <w:rStyle w:val="2"/>
          <w:i/>
          <w:iCs/>
          <w:color w:val="000000"/>
        </w:rPr>
        <w:t>Науковий вісник Ужгородського національного університету. Серія: Право</w:t>
      </w:r>
      <w:r w:rsidR="005D30AC" w:rsidRPr="006034EF">
        <w:rPr>
          <w:rFonts w:cs="Times New Roman"/>
          <w:i/>
          <w:iCs/>
        </w:rPr>
        <w:t>:</w:t>
      </w:r>
      <w:r w:rsidR="005D30AC" w:rsidRPr="006034EF">
        <w:rPr>
          <w:rFonts w:cs="Times New Roman"/>
        </w:rPr>
        <w:t xml:space="preserve"> </w:t>
      </w:r>
      <w:r w:rsidRPr="00A13663">
        <w:rPr>
          <w:rStyle w:val="2"/>
          <w:color w:val="000000"/>
        </w:rPr>
        <w:t xml:space="preserve">Том 2 № 78 (2023), </w:t>
      </w:r>
      <w:r w:rsidRPr="00A13663">
        <w:rPr>
          <w:rStyle w:val="2"/>
          <w:color w:val="000000"/>
        </w:rPr>
        <w:lastRenderedPageBreak/>
        <w:t>с.67-72</w:t>
      </w:r>
      <w:r>
        <w:rPr>
          <w:rStyle w:val="2"/>
          <w:color w:val="000000"/>
        </w:rPr>
        <w:t xml:space="preserve"> </w:t>
      </w:r>
      <w:proofErr w:type="spellStart"/>
      <w:r w:rsidRPr="006034EF">
        <w:rPr>
          <w:rFonts w:cs="Times New Roman"/>
          <w:b/>
          <w:bCs/>
        </w:rPr>
        <w:t>Doi</w:t>
      </w:r>
      <w:proofErr w:type="spellEnd"/>
      <w:r w:rsidRPr="006034EF">
        <w:rPr>
          <w:rFonts w:cs="Times New Roman"/>
          <w:b/>
          <w:bCs/>
        </w:rPr>
        <w:t>:</w:t>
      </w:r>
      <w:r>
        <w:rPr>
          <w:rFonts w:cs="Times New Roman"/>
          <w:b/>
          <w:bCs/>
        </w:rPr>
        <w:t xml:space="preserve"> </w:t>
      </w:r>
      <w:r w:rsidRPr="004B376D">
        <w:rPr>
          <w:rFonts w:cs="Times New Roman"/>
          <w:b/>
          <w:bCs/>
          <w:kern w:val="2"/>
          <w14:ligatures w14:val="standardContextual"/>
        </w:rPr>
        <w:t>10.24144/2307-3322.2023.78.2.10</w:t>
      </w:r>
      <w:r w:rsidR="005D30AC" w:rsidRPr="004B376D">
        <w:rPr>
          <w:rFonts w:cs="Times New Roman"/>
          <w:b/>
          <w:bCs/>
          <w:kern w:val="2"/>
          <w14:ligatures w14:val="standardContextual"/>
        </w:rPr>
        <w:t xml:space="preserve">. </w:t>
      </w:r>
    </w:p>
    <w:p w14:paraId="70BE6F2B" w14:textId="77777777" w:rsidR="0007408B" w:rsidRDefault="0007408B" w:rsidP="000740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8C47A9" w14:textId="4249C6AC" w:rsidR="0007408B" w:rsidRPr="000B4F30" w:rsidRDefault="0007408B" w:rsidP="000740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AD3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74AD3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14:paraId="78D58BA4" w14:textId="6D36C24F" w:rsidR="005D30AC" w:rsidRPr="00366081" w:rsidRDefault="0007408B" w:rsidP="003660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    Лавронова І</w:t>
      </w:r>
      <w:r w:rsidRPr="00366081">
        <w:rPr>
          <w:rFonts w:ascii="Times New Roman" w:hAnsi="Times New Roman" w:cs="Times New Roman"/>
          <w:sz w:val="28"/>
          <w:szCs w:val="28"/>
          <w:lang w:val="ru-RU"/>
        </w:rPr>
        <w:t>.О.</w:t>
      </w:r>
      <w:r w:rsidRPr="00366081">
        <w:rPr>
          <w:rFonts w:ascii="Times New Roman" w:hAnsi="Times New Roman" w:cs="Times New Roman"/>
          <w:sz w:val="28"/>
          <w:szCs w:val="28"/>
        </w:rPr>
        <w:t xml:space="preserve"> </w:t>
      </w:r>
      <w:r w:rsidRPr="0007408B">
        <w:rPr>
          <w:rStyle w:val="2"/>
          <w:color w:val="000000"/>
          <w:kern w:val="0"/>
          <w14:ligatures w14:val="none"/>
        </w:rPr>
        <w:t xml:space="preserve">Автоматизація як механізм призначення санкцій та стягнення штрафів за порушення вимог </w:t>
      </w:r>
      <w:proofErr w:type="gramStart"/>
      <w:r w:rsidRPr="0007408B">
        <w:rPr>
          <w:rStyle w:val="2"/>
          <w:color w:val="000000"/>
          <w:kern w:val="0"/>
          <w14:ligatures w14:val="none"/>
        </w:rPr>
        <w:t>трудового</w:t>
      </w:r>
      <w:proofErr w:type="gramEnd"/>
      <w:r w:rsidRPr="0007408B">
        <w:rPr>
          <w:rStyle w:val="2"/>
          <w:color w:val="000000"/>
          <w:kern w:val="0"/>
          <w14:ligatures w14:val="none"/>
        </w:rPr>
        <w:t xml:space="preserve"> законодавства.</w:t>
      </w:r>
      <w:r w:rsidRPr="0007408B">
        <w:rPr>
          <w:rFonts w:ascii="Times New Roman" w:hAnsi="Times New Roman" w:cs="Times New Roman"/>
          <w:sz w:val="28"/>
          <w:szCs w:val="28"/>
        </w:rPr>
        <w:t xml:space="preserve"> </w:t>
      </w:r>
      <w:r w:rsidRPr="0007408B">
        <w:rPr>
          <w:rStyle w:val="2"/>
          <w:i/>
          <w:iCs/>
          <w:color w:val="000000"/>
          <w:kern w:val="0"/>
          <w14:ligatures w14:val="none"/>
        </w:rPr>
        <w:t xml:space="preserve">Правова парадигма відновлення України: проблеми та перспективи: </w:t>
      </w:r>
      <w:r w:rsidRPr="0007408B">
        <w:rPr>
          <w:rStyle w:val="2"/>
          <w:color w:val="000000"/>
          <w:kern w:val="0"/>
          <w14:ligatures w14:val="none"/>
        </w:rPr>
        <w:t>Матеріали ХІV Міжнародної науково-практичної конференції,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08B">
        <w:rPr>
          <w:rStyle w:val="2"/>
          <w:color w:val="000000"/>
          <w:kern w:val="0"/>
          <w14:ligatures w14:val="none"/>
        </w:rPr>
        <w:t>23 лютого 2024 р.</w:t>
      </w:r>
      <w:r w:rsidRPr="00366081">
        <w:rPr>
          <w:rFonts w:ascii="Times New Roman" w:hAnsi="Times New Roman" w:cs="Times New Roman"/>
          <w:sz w:val="28"/>
          <w:szCs w:val="28"/>
        </w:rPr>
        <w:t xml:space="preserve"> м. Київ : Національний авіаційний університет,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6081">
        <w:rPr>
          <w:rFonts w:ascii="Times New Roman" w:hAnsi="Times New Roman" w:cs="Times New Roman"/>
          <w:sz w:val="28"/>
          <w:szCs w:val="28"/>
        </w:rPr>
        <w:t>. С. </w:t>
      </w:r>
      <w:r>
        <w:rPr>
          <w:rFonts w:ascii="Times New Roman" w:hAnsi="Times New Roman" w:cs="Times New Roman"/>
          <w:sz w:val="28"/>
          <w:szCs w:val="28"/>
        </w:rPr>
        <w:t>226</w:t>
      </w:r>
      <w:r w:rsidRPr="003660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228</w:t>
      </w:r>
      <w:r w:rsidRPr="00366081">
        <w:rPr>
          <w:rFonts w:ascii="Times New Roman" w:hAnsi="Times New Roman" w:cs="Times New Roman"/>
          <w:sz w:val="28"/>
          <w:szCs w:val="28"/>
        </w:rPr>
        <w:t>.</w:t>
      </w:r>
    </w:p>
    <w:p w14:paraId="07E729CA" w14:textId="33AA3C54" w:rsidR="00366081" w:rsidRPr="00544A7E" w:rsidRDefault="00544A7E" w:rsidP="00C367DA">
      <w:pPr>
        <w:ind w:firstLine="709"/>
        <w:jc w:val="both"/>
        <w:rPr>
          <w:rStyle w:val="2"/>
          <w:color w:val="000000"/>
          <w:kern w:val="0"/>
          <w14:ligatures w14:val="none"/>
        </w:rPr>
      </w:pPr>
      <w:r w:rsidRPr="00544A7E">
        <w:rPr>
          <w:rFonts w:ascii="Times New Roman" w:hAnsi="Times New Roman" w:cs="Times New Roman"/>
          <w:sz w:val="28"/>
          <w:szCs w:val="28"/>
          <w:lang w:val="ru-RU"/>
        </w:rPr>
        <w:t xml:space="preserve">9       </w:t>
      </w:r>
      <w:proofErr w:type="spellStart"/>
      <w:r w:rsidRPr="00544A7E">
        <w:rPr>
          <w:rFonts w:ascii="Times New Roman" w:hAnsi="Times New Roman" w:cs="Times New Roman"/>
          <w:sz w:val="28"/>
          <w:szCs w:val="28"/>
          <w:lang w:val="ru-RU"/>
        </w:rPr>
        <w:t>Лавронова</w:t>
      </w:r>
      <w:proofErr w:type="spellEnd"/>
      <w:r w:rsidRPr="00544A7E">
        <w:rPr>
          <w:rFonts w:ascii="Times New Roman" w:hAnsi="Times New Roman" w:cs="Times New Roman"/>
          <w:sz w:val="28"/>
          <w:szCs w:val="28"/>
          <w:lang w:val="ru-RU"/>
        </w:rPr>
        <w:t xml:space="preserve"> І.О.</w:t>
      </w:r>
      <w:r w:rsidRPr="00544A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44A7E">
        <w:rPr>
          <w:rStyle w:val="2"/>
          <w:color w:val="000000"/>
          <w:kern w:val="0"/>
          <w14:ligatures w14:val="none"/>
        </w:rPr>
        <w:t xml:space="preserve">Перспективи реформування правового регулювання </w:t>
      </w:r>
      <w:proofErr w:type="gramStart"/>
      <w:r w:rsidRPr="00544A7E">
        <w:rPr>
          <w:rStyle w:val="2"/>
          <w:color w:val="000000"/>
          <w:kern w:val="0"/>
          <w14:ligatures w14:val="none"/>
        </w:rPr>
        <w:t>адм</w:t>
      </w:r>
      <w:proofErr w:type="gramEnd"/>
      <w:r w:rsidRPr="00544A7E">
        <w:rPr>
          <w:rStyle w:val="2"/>
          <w:color w:val="000000"/>
          <w:kern w:val="0"/>
          <w14:ligatures w14:val="none"/>
        </w:rPr>
        <w:t>іністративної відповідальності за порушення вимог трудового законодавства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44A7E">
        <w:rPr>
          <w:rFonts w:ascii="Times New Roman" w:hAnsi="Times New Roman" w:cs="Times New Roman"/>
          <w:i/>
          <w:iCs/>
          <w:sz w:val="28"/>
          <w:szCs w:val="28"/>
        </w:rPr>
        <w:t>VІI  Міжнародний молодіжний науковий форум до Дня науки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44A7E">
        <w:rPr>
          <w:rStyle w:val="2"/>
          <w:color w:val="000000"/>
          <w:kern w:val="0"/>
          <w14:ligatures w14:val="none"/>
        </w:rPr>
        <w:t>Матеріали форуму,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4A7E">
        <w:rPr>
          <w:rStyle w:val="2"/>
          <w:color w:val="000000"/>
          <w:kern w:val="0"/>
          <w14:ligatures w14:val="none"/>
        </w:rPr>
        <w:t>16-17 травня 2024 р. Київ: Національний авіаційний університет, 2024 с.150-152</w:t>
      </w:r>
    </w:p>
    <w:p w14:paraId="086BD2C8" w14:textId="20D56F4F" w:rsidR="00544A7E" w:rsidRPr="00E30DAC" w:rsidRDefault="00544A7E" w:rsidP="00544A7E">
      <w:pPr>
        <w:ind w:firstLine="709"/>
        <w:jc w:val="both"/>
        <w:rPr>
          <w:rStyle w:val="2"/>
          <w:b/>
          <w:i/>
          <w:color w:val="000000"/>
          <w:kern w:val="0"/>
          <w14:ligatures w14:val="none"/>
        </w:rPr>
      </w:pPr>
      <w:r w:rsidRPr="00544A7E">
        <w:rPr>
          <w:rFonts w:ascii="Times New Roman" w:hAnsi="Times New Roman" w:cs="Times New Roman"/>
          <w:sz w:val="28"/>
          <w:szCs w:val="28"/>
          <w:lang w:val="ru-RU"/>
        </w:rPr>
        <w:t xml:space="preserve">10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4A7E">
        <w:rPr>
          <w:rFonts w:ascii="Times New Roman" w:hAnsi="Times New Roman" w:cs="Times New Roman"/>
          <w:sz w:val="28"/>
          <w:szCs w:val="28"/>
          <w:lang w:val="ru-RU"/>
        </w:rPr>
        <w:t>Лавронова І.О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544A7E">
        <w:rPr>
          <w:rStyle w:val="2"/>
          <w:kern w:val="0"/>
          <w14:ligatures w14:val="none"/>
        </w:rPr>
        <w:t>Адм</w:t>
      </w:r>
      <w:proofErr w:type="gramEnd"/>
      <w:r w:rsidRPr="00544A7E">
        <w:rPr>
          <w:rStyle w:val="2"/>
          <w:kern w:val="0"/>
          <w14:ligatures w14:val="none"/>
        </w:rPr>
        <w:t xml:space="preserve">іністративно-правове забезпечення контролю за додержанням законодавства про працю. </w:t>
      </w:r>
      <w:bookmarkStart w:id="1" w:name="_GoBack"/>
      <w:r w:rsidRPr="00E30DAC">
        <w:rPr>
          <w:rStyle w:val="2"/>
          <w:b/>
          <w:i/>
          <w:kern w:val="0"/>
          <w14:ligatures w14:val="none"/>
        </w:rPr>
        <w:t xml:space="preserve">Стаття </w:t>
      </w:r>
      <w:r w:rsidRPr="00E30DAC">
        <w:rPr>
          <w:rStyle w:val="2"/>
          <w:b/>
          <w:i/>
          <w:color w:val="000000"/>
          <w:kern w:val="0"/>
          <w14:ligatures w14:val="none"/>
        </w:rPr>
        <w:t>підготовлена для друку у науковому виданні.</w:t>
      </w:r>
    </w:p>
    <w:bookmarkEnd w:id="1"/>
    <w:p w14:paraId="75D4BE07" w14:textId="2B81F948" w:rsidR="00C367DA" w:rsidRPr="00544A7E" w:rsidRDefault="00C367DA" w:rsidP="00AA2EC6">
      <w:pPr>
        <w:ind w:firstLine="709"/>
        <w:jc w:val="both"/>
        <w:rPr>
          <w:rStyle w:val="2"/>
          <w:color w:val="000000"/>
          <w:kern w:val="0"/>
          <w14:ligatures w14:val="none"/>
        </w:rPr>
      </w:pPr>
    </w:p>
    <w:p w14:paraId="59587235" w14:textId="77777777" w:rsidR="00C367DA" w:rsidRDefault="00C367DA" w:rsidP="00AA2EC6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bookmarkEnd w:id="0"/>
    <w:p w14:paraId="099D9CE9" w14:textId="77777777" w:rsidR="00C367DA" w:rsidRDefault="00C367DA" w:rsidP="00AA2EC6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C367DA" w:rsidSect="004B37F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741"/>
    <w:multiLevelType w:val="hybridMultilevel"/>
    <w:tmpl w:val="B628B3E8"/>
    <w:lvl w:ilvl="0" w:tplc="13A021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35A34EC"/>
    <w:multiLevelType w:val="hybridMultilevel"/>
    <w:tmpl w:val="DE18F568"/>
    <w:lvl w:ilvl="0" w:tplc="F57E9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542759"/>
    <w:multiLevelType w:val="hybridMultilevel"/>
    <w:tmpl w:val="A8765058"/>
    <w:lvl w:ilvl="0" w:tplc="524699B8">
      <w:start w:val="1"/>
      <w:numFmt w:val="decimal"/>
      <w:lvlText w:val="%1)"/>
      <w:lvlJc w:val="left"/>
      <w:pPr>
        <w:ind w:left="1662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C6"/>
    <w:rsid w:val="00015C08"/>
    <w:rsid w:val="0007408B"/>
    <w:rsid w:val="0011616E"/>
    <w:rsid w:val="002A3F49"/>
    <w:rsid w:val="00366081"/>
    <w:rsid w:val="003F2DCD"/>
    <w:rsid w:val="003F4460"/>
    <w:rsid w:val="004B376D"/>
    <w:rsid w:val="0050170C"/>
    <w:rsid w:val="00544A7E"/>
    <w:rsid w:val="005B6249"/>
    <w:rsid w:val="005D30AC"/>
    <w:rsid w:val="006034EF"/>
    <w:rsid w:val="00A74AD3"/>
    <w:rsid w:val="00AA2EC6"/>
    <w:rsid w:val="00C367DA"/>
    <w:rsid w:val="00D15FD4"/>
    <w:rsid w:val="00E3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7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C6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4EF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rsid w:val="0036608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66081"/>
    <w:pPr>
      <w:widowControl w:val="0"/>
      <w:shd w:val="clear" w:color="auto" w:fill="FFFFFF"/>
      <w:spacing w:after="0" w:line="322" w:lineRule="exact"/>
    </w:pPr>
    <w:rPr>
      <w:rFonts w:ascii="Times New Roman" w:hAnsi="Times New Roman"/>
      <w:kern w:val="0"/>
      <w:sz w:val="28"/>
      <w:szCs w:val="28"/>
      <w14:ligatures w14:val="none"/>
    </w:rPr>
  </w:style>
  <w:style w:type="character" w:styleId="a4">
    <w:name w:val="Hyperlink"/>
    <w:basedOn w:val="a0"/>
    <w:uiPriority w:val="99"/>
    <w:semiHidden/>
    <w:unhideWhenUsed/>
    <w:rsid w:val="004B376D"/>
    <w:rPr>
      <w:color w:val="0000FF"/>
      <w:u w:val="single"/>
    </w:rPr>
  </w:style>
  <w:style w:type="character" w:customStyle="1" w:styleId="fontstyle01">
    <w:name w:val="fontstyle01"/>
    <w:basedOn w:val="a0"/>
    <w:rsid w:val="0011616E"/>
    <w:rPr>
      <w:rFonts w:ascii="Times New Roman" w:hAnsi="Times New Roman" w:cs="Times New Roman" w:hint="default"/>
      <w:b/>
      <w:bCs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C6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4EF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rsid w:val="0036608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66081"/>
    <w:pPr>
      <w:widowControl w:val="0"/>
      <w:shd w:val="clear" w:color="auto" w:fill="FFFFFF"/>
      <w:spacing w:after="0" w:line="322" w:lineRule="exact"/>
    </w:pPr>
    <w:rPr>
      <w:rFonts w:ascii="Times New Roman" w:hAnsi="Times New Roman"/>
      <w:kern w:val="0"/>
      <w:sz w:val="28"/>
      <w:szCs w:val="28"/>
      <w14:ligatures w14:val="none"/>
    </w:rPr>
  </w:style>
  <w:style w:type="character" w:styleId="a4">
    <w:name w:val="Hyperlink"/>
    <w:basedOn w:val="a0"/>
    <w:uiPriority w:val="99"/>
    <w:semiHidden/>
    <w:unhideWhenUsed/>
    <w:rsid w:val="004B376D"/>
    <w:rPr>
      <w:color w:val="0000FF"/>
      <w:u w:val="single"/>
    </w:rPr>
  </w:style>
  <w:style w:type="character" w:customStyle="1" w:styleId="fontstyle01">
    <w:name w:val="fontstyle01"/>
    <w:basedOn w:val="a0"/>
    <w:rsid w:val="0011616E"/>
    <w:rPr>
      <w:rFonts w:ascii="Times New Roman" w:hAnsi="Times New Roman" w:cs="Times New Roman" w:hint="default"/>
      <w:b/>
      <w:bCs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1997</Words>
  <Characters>1139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2024-06-17T13:41:00Z</dcterms:created>
  <dcterms:modified xsi:type="dcterms:W3CDTF">2024-06-17T13:42:00Z</dcterms:modified>
</cp:coreProperties>
</file>