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8224" w14:textId="4BD0FA60" w:rsidR="00A227B4" w:rsidRPr="00A227B4" w:rsidRDefault="00A227B4" w:rsidP="0046611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227B4">
        <w:rPr>
          <w:rFonts w:ascii="Times New Roman" w:hAnsi="Times New Roman" w:cs="Times New Roman"/>
          <w:bCs/>
          <w:i/>
          <w:sz w:val="28"/>
          <w:szCs w:val="28"/>
        </w:rPr>
        <w:t>СПИСОК ПУБЛІКАЦІЙ Адаменко О.М. (1 рік навчання)</w:t>
      </w:r>
    </w:p>
    <w:p w14:paraId="3924D0CC" w14:textId="07641F4A" w:rsidR="005D7E44" w:rsidRPr="000B4F30" w:rsidRDefault="005D7E44" w:rsidP="00466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4F30">
        <w:rPr>
          <w:rFonts w:ascii="Times New Roman" w:hAnsi="Times New Roman" w:cs="Times New Roman"/>
          <w:b/>
          <w:bCs/>
          <w:sz w:val="28"/>
          <w:szCs w:val="28"/>
        </w:rPr>
        <w:t>2023 рік</w:t>
      </w:r>
    </w:p>
    <w:p w14:paraId="221E2D43" w14:textId="3E395507" w:rsidR="00F01BD1" w:rsidRPr="00F01BD1" w:rsidRDefault="0008167B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Адаменко О.</w:t>
      </w:r>
      <w:r w:rsidR="00494E4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94E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Законодавче</w:t>
      </w:r>
      <w:proofErr w:type="spellEnd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забезпезбечення</w:t>
      </w:r>
      <w:proofErr w:type="spellEnd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4E4D" w:rsidRPr="00494E4D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="002A55DB">
        <w:rPr>
          <w:rFonts w:ascii="Times New Roman" w:hAnsi="Times New Roman" w:cs="Times New Roman"/>
          <w:sz w:val="28"/>
          <w:szCs w:val="28"/>
        </w:rPr>
        <w:t>.</w:t>
      </w:r>
      <w:r w:rsidR="002A55DB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2A55DB">
        <w:rPr>
          <w:rFonts w:ascii="Times New Roman" w:hAnsi="Times New Roman" w:cs="Times New Roman"/>
          <w:i/>
          <w:iCs/>
          <w:sz w:val="28"/>
          <w:szCs w:val="28"/>
        </w:rPr>
        <w:t>Свобода, безпека та незалежність: правовий вимір 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025FF3">
        <w:rPr>
          <w:rFonts w:ascii="Times New Roman" w:hAnsi="Times New Roman" w:cs="Times New Roman"/>
          <w:sz w:val="28"/>
          <w:szCs w:val="28"/>
        </w:rPr>
        <w:t>м</w:t>
      </w:r>
      <w:r w:rsidR="00F01BD1" w:rsidRPr="00F01BD1">
        <w:rPr>
          <w:rFonts w:ascii="Times New Roman" w:hAnsi="Times New Roman" w:cs="Times New Roman"/>
          <w:sz w:val="28"/>
          <w:szCs w:val="28"/>
        </w:rPr>
        <w:t>атеріали ХІІІ Міжнародної науково-практичної конференції</w:t>
      </w:r>
      <w:r w:rsidR="00025FF3">
        <w:rPr>
          <w:rFonts w:ascii="Times New Roman" w:hAnsi="Times New Roman" w:cs="Times New Roman"/>
          <w:sz w:val="28"/>
          <w:szCs w:val="28"/>
        </w:rPr>
        <w:t>,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C037E2" w:rsidRPr="00F01BD1">
        <w:rPr>
          <w:rFonts w:ascii="Times New Roman" w:hAnsi="Times New Roman" w:cs="Times New Roman"/>
          <w:sz w:val="28"/>
          <w:szCs w:val="28"/>
        </w:rPr>
        <w:t>24</w:t>
      </w:r>
      <w:r w:rsidR="00C037E2">
        <w:rPr>
          <w:rFonts w:ascii="Times New Roman" w:hAnsi="Times New Roman" w:cs="Times New Roman"/>
          <w:sz w:val="28"/>
          <w:szCs w:val="28"/>
        </w:rPr>
        <w:t> </w:t>
      </w:r>
      <w:r w:rsidR="00C037E2" w:rsidRPr="00F01BD1">
        <w:rPr>
          <w:rFonts w:ascii="Times New Roman" w:hAnsi="Times New Roman" w:cs="Times New Roman"/>
          <w:sz w:val="28"/>
          <w:szCs w:val="28"/>
        </w:rPr>
        <w:t>лют</w:t>
      </w:r>
      <w:r w:rsidR="00C037E2">
        <w:rPr>
          <w:rFonts w:ascii="Times New Roman" w:hAnsi="Times New Roman" w:cs="Times New Roman"/>
          <w:sz w:val="28"/>
          <w:szCs w:val="28"/>
        </w:rPr>
        <w:t>ого</w:t>
      </w:r>
      <w:r w:rsidR="00C037E2" w:rsidRPr="00F01BD1">
        <w:rPr>
          <w:rFonts w:ascii="Times New Roman" w:hAnsi="Times New Roman" w:cs="Times New Roman"/>
          <w:sz w:val="28"/>
          <w:szCs w:val="28"/>
        </w:rPr>
        <w:t xml:space="preserve"> 2023</w:t>
      </w:r>
      <w:r w:rsidR="00C037E2">
        <w:rPr>
          <w:rFonts w:ascii="Times New Roman" w:hAnsi="Times New Roman" w:cs="Times New Roman"/>
          <w:sz w:val="28"/>
          <w:szCs w:val="28"/>
        </w:rPr>
        <w:t> </w:t>
      </w:r>
      <w:r w:rsidR="00C037E2" w:rsidRPr="00F01BD1">
        <w:rPr>
          <w:rFonts w:ascii="Times New Roman" w:hAnsi="Times New Roman" w:cs="Times New Roman"/>
          <w:sz w:val="28"/>
          <w:szCs w:val="28"/>
        </w:rPr>
        <w:t>р.</w:t>
      </w:r>
      <w:r w:rsidR="00C037E2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F01BD1">
        <w:rPr>
          <w:rFonts w:ascii="Times New Roman" w:hAnsi="Times New Roman" w:cs="Times New Roman"/>
          <w:sz w:val="28"/>
          <w:szCs w:val="28"/>
        </w:rPr>
        <w:t>м.</w:t>
      </w:r>
      <w:r w:rsidR="004B37F2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C037E2">
        <w:rPr>
          <w:rFonts w:ascii="Times New Roman" w:hAnsi="Times New Roman" w:cs="Times New Roman"/>
          <w:sz w:val="28"/>
          <w:szCs w:val="28"/>
        </w:rPr>
        <w:t> 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</w:t>
      </w:r>
      <w:r w:rsidR="005A7B9E">
        <w:rPr>
          <w:rFonts w:ascii="Times New Roman" w:hAnsi="Times New Roman" w:cs="Times New Roman"/>
          <w:sz w:val="28"/>
          <w:szCs w:val="28"/>
        </w:rPr>
        <w:t xml:space="preserve"> 2023.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 w:rsidR="00F348D3">
        <w:rPr>
          <w:rFonts w:ascii="Times New Roman" w:hAnsi="Times New Roman" w:cs="Times New Roman"/>
          <w:sz w:val="28"/>
          <w:szCs w:val="28"/>
        </w:rPr>
        <w:t> </w:t>
      </w:r>
      <w:r w:rsidR="00B17DCA">
        <w:rPr>
          <w:rFonts w:ascii="Times New Roman" w:hAnsi="Times New Roman" w:cs="Times New Roman"/>
          <w:sz w:val="28"/>
          <w:szCs w:val="28"/>
        </w:rPr>
        <w:t>295</w:t>
      </w:r>
      <w:r w:rsidR="00F01BD1" w:rsidRPr="00F01BD1">
        <w:rPr>
          <w:rFonts w:ascii="Times New Roman" w:hAnsi="Times New Roman" w:cs="Times New Roman"/>
          <w:sz w:val="28"/>
          <w:szCs w:val="28"/>
        </w:rPr>
        <w:t>-</w:t>
      </w:r>
      <w:r w:rsidR="00B17DCA">
        <w:rPr>
          <w:rFonts w:ascii="Times New Roman" w:hAnsi="Times New Roman" w:cs="Times New Roman"/>
          <w:sz w:val="28"/>
          <w:szCs w:val="28"/>
        </w:rPr>
        <w:t>298</w:t>
      </w:r>
      <w:r w:rsidR="00F01BD1" w:rsidRPr="00F01BD1">
        <w:rPr>
          <w:rFonts w:ascii="Times New Roman" w:hAnsi="Times New Roman" w:cs="Times New Roman"/>
          <w:sz w:val="28"/>
          <w:szCs w:val="28"/>
        </w:rPr>
        <w:t>.</w:t>
      </w:r>
    </w:p>
    <w:p w14:paraId="780ACEB7" w14:textId="0A303E65" w:rsidR="00F01BD1" w:rsidRPr="00A227B4" w:rsidRDefault="0008167B" w:rsidP="000816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Pr="0008167B">
        <w:rPr>
          <w:rFonts w:ascii="Times New Roman" w:hAnsi="Times New Roman" w:cs="Times New Roman"/>
          <w:sz w:val="28"/>
          <w:szCs w:val="28"/>
          <w:lang w:val="ru-RU"/>
        </w:rPr>
        <w:t>Адаменко</w:t>
      </w:r>
      <w:r w:rsidRPr="003E7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16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C02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08167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E7C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1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67B">
        <w:rPr>
          <w:rFonts w:ascii="Times New Roman" w:hAnsi="Times New Roman" w:cs="Times New Roman"/>
          <w:sz w:val="28"/>
          <w:szCs w:val="28"/>
        </w:rPr>
        <w:t>ertain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sz w:val="28"/>
          <w:szCs w:val="28"/>
        </w:rPr>
        <w:t>aviation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67B">
        <w:rPr>
          <w:rFonts w:ascii="Times New Roman" w:hAnsi="Times New Roman" w:cs="Times New Roman"/>
          <w:i/>
          <w:sz w:val="28"/>
          <w:szCs w:val="28"/>
        </w:rPr>
        <w:t>Polit</w:t>
      </w:r>
      <w:proofErr w:type="spellEnd"/>
      <w:r w:rsidRPr="0008167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8167B">
        <w:rPr>
          <w:rFonts w:ascii="Times New Roman" w:hAnsi="Times New Roman" w:cs="Times New Roman"/>
          <w:i/>
          <w:sz w:val="28"/>
          <w:szCs w:val="28"/>
        </w:rPr>
        <w:t>Challenges</w:t>
      </w:r>
      <w:proofErr w:type="spellEnd"/>
      <w:r w:rsidRPr="00081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81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Pr="00081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167B">
        <w:rPr>
          <w:rFonts w:ascii="Times New Roman" w:hAnsi="Times New Roman" w:cs="Times New Roman"/>
          <w:i/>
          <w:sz w:val="28"/>
          <w:szCs w:val="28"/>
        </w:rPr>
        <w:t>today</w:t>
      </w:r>
      <w:proofErr w:type="spellEnd"/>
      <w:r w:rsidRPr="0008167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7B">
        <w:rPr>
          <w:rFonts w:ascii="Times New Roman" w:hAnsi="Times New Roman" w:cs="Times New Roman"/>
          <w:sz w:val="28"/>
          <w:szCs w:val="28"/>
          <w:lang w:val="en-US"/>
        </w:rPr>
        <w:t xml:space="preserve">Abstracts of XXIII International conference of higher education students and young scientists, Kyiv, 2023, National Aviation University, 9 </w:t>
      </w:r>
      <w:proofErr w:type="spellStart"/>
      <w:r w:rsidRPr="0008167B">
        <w:rPr>
          <w:rFonts w:ascii="Times New Roman" w:hAnsi="Times New Roman" w:cs="Times New Roman"/>
          <w:sz w:val="28"/>
          <w:szCs w:val="28"/>
          <w:lang w:val="en-US"/>
        </w:rPr>
        <w:t>april</w:t>
      </w:r>
      <w:proofErr w:type="spellEnd"/>
      <w:r w:rsidRPr="000816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27B4">
        <w:rPr>
          <w:rFonts w:ascii="Times New Roman" w:hAnsi="Times New Roman" w:cs="Times New Roman"/>
          <w:sz w:val="28"/>
          <w:szCs w:val="28"/>
          <w:lang w:val="ru-RU"/>
        </w:rPr>
        <w:t xml:space="preserve">2023. </w:t>
      </w:r>
      <w:r w:rsidRPr="0008167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27B4">
        <w:rPr>
          <w:rFonts w:ascii="Times New Roman" w:hAnsi="Times New Roman" w:cs="Times New Roman"/>
          <w:sz w:val="28"/>
          <w:szCs w:val="28"/>
          <w:lang w:val="ru-RU"/>
        </w:rPr>
        <w:t>. 7-11.</w:t>
      </w:r>
    </w:p>
    <w:p w14:paraId="4658F969" w14:textId="0D6DA1FC" w:rsidR="00F01BD1" w:rsidRPr="00F01BD1" w:rsidRDefault="00B17DCA" w:rsidP="00B17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Pr="00B17DCA">
        <w:rPr>
          <w:rFonts w:ascii="Times New Roman" w:hAnsi="Times New Roman" w:cs="Times New Roman"/>
          <w:sz w:val="28"/>
          <w:szCs w:val="28"/>
          <w:lang w:val="ru-RU"/>
        </w:rPr>
        <w:t>Адаменко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17DC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7DCA">
        <w:rPr>
          <w:rFonts w:ascii="Times New Roman" w:hAnsi="Times New Roman" w:cs="Times New Roman"/>
          <w:sz w:val="28"/>
          <w:szCs w:val="28"/>
        </w:rPr>
        <w:t xml:space="preserve"> Протидія домашньому насильству в Україні (міжнародно-правовий аспект)</w:t>
      </w:r>
      <w:r w:rsidR="00EB0E87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EB0E87">
        <w:rPr>
          <w:rFonts w:ascii="Times New Roman" w:hAnsi="Times New Roman" w:cs="Times New Roman"/>
          <w:i/>
          <w:iCs/>
          <w:sz w:val="28"/>
          <w:szCs w:val="28"/>
        </w:rPr>
        <w:t>VІ Міжнародний молодіжний науковий юридичний форум</w:t>
      </w:r>
      <w:r w:rsidR="005A7B9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01BD1" w:rsidRPr="00EB0E8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025FF3">
        <w:rPr>
          <w:rFonts w:ascii="Times New Roman" w:hAnsi="Times New Roman" w:cs="Times New Roman"/>
          <w:sz w:val="28"/>
          <w:szCs w:val="28"/>
        </w:rPr>
        <w:t>м</w:t>
      </w:r>
      <w:r w:rsidR="00F01BD1" w:rsidRPr="00F01BD1">
        <w:rPr>
          <w:rFonts w:ascii="Times New Roman" w:hAnsi="Times New Roman" w:cs="Times New Roman"/>
          <w:sz w:val="28"/>
          <w:szCs w:val="28"/>
        </w:rPr>
        <w:t>атеріали форуму</w:t>
      </w:r>
      <w:r w:rsidR="00025FF3">
        <w:rPr>
          <w:rFonts w:ascii="Times New Roman" w:hAnsi="Times New Roman" w:cs="Times New Roman"/>
          <w:sz w:val="28"/>
          <w:szCs w:val="28"/>
        </w:rPr>
        <w:t>,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18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трав</w:t>
      </w:r>
      <w:r w:rsidR="007E1BCC">
        <w:rPr>
          <w:rFonts w:ascii="Times New Roman" w:hAnsi="Times New Roman" w:cs="Times New Roman"/>
          <w:sz w:val="28"/>
          <w:szCs w:val="28"/>
        </w:rPr>
        <w:t>ня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2023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р. м.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5A7B9E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: Національний авіаційний університет, 2023. С.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87</w:t>
      </w:r>
      <w:r w:rsidR="00F01BD1" w:rsidRPr="00F01B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F01BD1" w:rsidRPr="00F01BD1">
        <w:rPr>
          <w:rFonts w:ascii="Times New Roman" w:hAnsi="Times New Roman" w:cs="Times New Roman"/>
          <w:sz w:val="28"/>
          <w:szCs w:val="28"/>
        </w:rPr>
        <w:t>.</w:t>
      </w:r>
    </w:p>
    <w:p w14:paraId="4244D107" w14:textId="6513CD16" w:rsidR="00DC0C2F" w:rsidRDefault="00DC0C2F" w:rsidP="00DC0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Pr="00DC0C2F">
        <w:rPr>
          <w:rFonts w:ascii="Times New Roman" w:hAnsi="Times New Roman" w:cs="Times New Roman"/>
          <w:sz w:val="28"/>
          <w:szCs w:val="28"/>
          <w:lang w:val="ru-RU"/>
        </w:rPr>
        <w:t>Адаменко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C0C2F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0C2F">
        <w:rPr>
          <w:rFonts w:ascii="Times New Roman" w:hAnsi="Times New Roman" w:cs="Times New Roman"/>
          <w:sz w:val="28"/>
          <w:szCs w:val="28"/>
        </w:rPr>
        <w:t xml:space="preserve"> Значення кібербезпеки для авіаційних систем</w:t>
      </w:r>
      <w:r w:rsidR="005C1634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5C1634">
        <w:rPr>
          <w:rFonts w:ascii="Times New Roman" w:hAnsi="Times New Roman" w:cs="Times New Roman"/>
          <w:i/>
          <w:iCs/>
          <w:sz w:val="28"/>
          <w:szCs w:val="28"/>
        </w:rPr>
        <w:t>АЕРО-2023. Повітряне і космічне право</w:t>
      </w:r>
      <w:r w:rsidR="005C16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BD1" w:rsidRPr="005C163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F41E0F">
        <w:rPr>
          <w:rFonts w:ascii="Times New Roman" w:hAnsi="Times New Roman" w:cs="Times New Roman"/>
          <w:sz w:val="28"/>
          <w:szCs w:val="28"/>
        </w:rPr>
        <w:t>м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атеріали Всеукраїнської конференції здобувачів вищої освіти і молодих учених, </w:t>
      </w:r>
      <w:r w:rsidR="00F40CE7" w:rsidRPr="00F01BD1">
        <w:rPr>
          <w:rFonts w:ascii="Times New Roman" w:hAnsi="Times New Roman" w:cs="Times New Roman"/>
          <w:sz w:val="28"/>
          <w:szCs w:val="28"/>
        </w:rPr>
        <w:t>23</w:t>
      </w:r>
      <w:r w:rsidR="00F40CE7">
        <w:rPr>
          <w:rFonts w:ascii="Times New Roman" w:hAnsi="Times New Roman" w:cs="Times New Roman"/>
          <w:sz w:val="28"/>
          <w:szCs w:val="28"/>
        </w:rPr>
        <w:t> </w:t>
      </w:r>
      <w:r w:rsidR="00F40CE7" w:rsidRPr="00F01BD1">
        <w:rPr>
          <w:rFonts w:ascii="Times New Roman" w:hAnsi="Times New Roman" w:cs="Times New Roman"/>
          <w:sz w:val="28"/>
          <w:szCs w:val="28"/>
        </w:rPr>
        <w:t>листопада 2023</w:t>
      </w:r>
      <w:r w:rsidR="00F40CE7">
        <w:rPr>
          <w:rFonts w:ascii="Times New Roman" w:hAnsi="Times New Roman" w:cs="Times New Roman"/>
          <w:sz w:val="28"/>
          <w:szCs w:val="28"/>
        </w:rPr>
        <w:t> </w:t>
      </w:r>
      <w:r w:rsidR="00F40CE7" w:rsidRPr="00F01BD1">
        <w:rPr>
          <w:rFonts w:ascii="Times New Roman" w:hAnsi="Times New Roman" w:cs="Times New Roman"/>
          <w:sz w:val="28"/>
          <w:szCs w:val="28"/>
        </w:rPr>
        <w:t>р.</w:t>
      </w:r>
      <w:r w:rsidR="00F40CE7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F01BD1">
        <w:rPr>
          <w:rFonts w:ascii="Times New Roman" w:hAnsi="Times New Roman" w:cs="Times New Roman"/>
          <w:sz w:val="28"/>
          <w:szCs w:val="28"/>
        </w:rPr>
        <w:t>м.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F40CE7">
        <w:rPr>
          <w:rFonts w:ascii="Times New Roman" w:hAnsi="Times New Roman" w:cs="Times New Roman"/>
          <w:sz w:val="28"/>
          <w:szCs w:val="28"/>
        </w:rPr>
        <w:t xml:space="preserve"> 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 </w:t>
      </w:r>
      <w:r w:rsidR="00F40CE7">
        <w:rPr>
          <w:rFonts w:ascii="Times New Roman" w:hAnsi="Times New Roman" w:cs="Times New Roman"/>
          <w:sz w:val="28"/>
          <w:szCs w:val="28"/>
        </w:rPr>
        <w:t>202</w:t>
      </w:r>
      <w:r w:rsidR="00EB0E87">
        <w:rPr>
          <w:rFonts w:ascii="Times New Roman" w:hAnsi="Times New Roman" w:cs="Times New Roman"/>
          <w:sz w:val="28"/>
          <w:szCs w:val="28"/>
        </w:rPr>
        <w:t xml:space="preserve">3. </w:t>
      </w:r>
      <w:r w:rsidR="00F01BD1" w:rsidRPr="00F01BD1">
        <w:rPr>
          <w:rFonts w:ascii="Times New Roman" w:hAnsi="Times New Roman" w:cs="Times New Roman"/>
          <w:sz w:val="28"/>
          <w:szCs w:val="28"/>
        </w:rPr>
        <w:t>С.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Pr="00DC0C2F">
        <w:rPr>
          <w:rFonts w:ascii="Times New Roman" w:hAnsi="Times New Roman" w:cs="Times New Roman"/>
          <w:sz w:val="28"/>
          <w:szCs w:val="28"/>
        </w:rPr>
        <w:t>166-169</w:t>
      </w:r>
      <w:r w:rsidR="00F01BD1" w:rsidRPr="00F01BD1">
        <w:rPr>
          <w:rFonts w:ascii="Times New Roman" w:hAnsi="Times New Roman" w:cs="Times New Roman"/>
          <w:sz w:val="28"/>
          <w:szCs w:val="28"/>
        </w:rPr>
        <w:t>.</w:t>
      </w:r>
    </w:p>
    <w:p w14:paraId="46782001" w14:textId="7D96AEB4" w:rsidR="00DC0C2F" w:rsidRPr="00737AE4" w:rsidRDefault="00DC0C2F" w:rsidP="0073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7AE4" w:rsidRPr="00737AE4">
        <w:rPr>
          <w:rFonts w:ascii="Times New Roman" w:hAnsi="Times New Roman" w:cs="Times New Roman"/>
          <w:sz w:val="28"/>
          <w:szCs w:val="28"/>
          <w:lang w:val="en-US"/>
        </w:rPr>
        <w:t>Litvinova</w:t>
      </w:r>
      <w:proofErr w:type="spellEnd"/>
      <w:r w:rsidR="00737AE4" w:rsidRPr="00737AE4">
        <w:rPr>
          <w:rFonts w:ascii="Times New Roman" w:hAnsi="Times New Roman" w:cs="Times New Roman"/>
          <w:sz w:val="28"/>
          <w:szCs w:val="28"/>
        </w:rPr>
        <w:t xml:space="preserve">, </w:t>
      </w:r>
      <w:r w:rsidR="00737AE4" w:rsidRPr="00737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AE4" w:rsidRPr="00737AE4">
        <w:rPr>
          <w:rFonts w:ascii="Times New Roman" w:hAnsi="Times New Roman" w:cs="Times New Roman"/>
          <w:sz w:val="28"/>
          <w:szCs w:val="28"/>
        </w:rPr>
        <w:t>.,</w:t>
      </w:r>
      <w:r w:rsidR="0073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AE4" w:rsidRPr="00737AE4">
        <w:rPr>
          <w:rFonts w:ascii="Times New Roman" w:hAnsi="Times New Roman" w:cs="Times New Roman"/>
          <w:sz w:val="28"/>
          <w:szCs w:val="28"/>
          <w:lang w:val="en-US"/>
        </w:rPr>
        <w:t>Adamenko</w:t>
      </w:r>
      <w:proofErr w:type="spellEnd"/>
      <w:r w:rsidR="00737AE4" w:rsidRPr="00737AE4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  <w:r w:rsidRPr="0008167B">
        <w:rPr>
          <w:rFonts w:ascii="Times New Roman" w:hAnsi="Times New Roman" w:cs="Times New Roman"/>
          <w:sz w:val="28"/>
          <w:szCs w:val="28"/>
        </w:rPr>
        <w:t xml:space="preserve"> </w:t>
      </w:r>
      <w:r w:rsidR="00737AE4" w:rsidRPr="00737AE4">
        <w:rPr>
          <w:rFonts w:ascii="Times New Roman" w:hAnsi="Times New Roman" w:cs="Times New Roman"/>
          <w:sz w:val="28"/>
          <w:szCs w:val="28"/>
          <w:lang w:val="en-US"/>
        </w:rPr>
        <w:t>State policy in the field of prevention and counteraction to domestic violence in Ukraine: current state and prospects for improvement</w:t>
      </w:r>
      <w:r w:rsidR="00737AE4" w:rsidRPr="00737AE4">
        <w:rPr>
          <w:rFonts w:ascii="Times New Roman" w:hAnsi="Times New Roman" w:cs="Times New Roman"/>
          <w:sz w:val="28"/>
          <w:szCs w:val="28"/>
        </w:rPr>
        <w:t xml:space="preserve">. </w:t>
      </w:r>
      <w:r w:rsidR="00737AE4" w:rsidRPr="00737AE4">
        <w:rPr>
          <w:rFonts w:ascii="Times New Roman" w:hAnsi="Times New Roman" w:cs="Times New Roman"/>
          <w:i/>
          <w:sz w:val="28"/>
          <w:szCs w:val="28"/>
        </w:rPr>
        <w:t>Наукові праці Національного авіаційного університету. Серія: Юридичний вісник «Повітряне і космічне право».</w:t>
      </w:r>
      <w:r w:rsidR="00737AE4" w:rsidRPr="0073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AE4" w:rsidRPr="00737AE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737AE4" w:rsidRPr="00737AE4">
        <w:rPr>
          <w:rFonts w:ascii="Times New Roman" w:hAnsi="Times New Roman" w:cs="Times New Roman"/>
          <w:sz w:val="28"/>
          <w:szCs w:val="28"/>
        </w:rPr>
        <w:t>. наук. пр. К.: НАУ, 2023. № 2 (67).</w:t>
      </w:r>
      <w:r w:rsidR="00791771">
        <w:rPr>
          <w:rFonts w:ascii="Times New Roman" w:hAnsi="Times New Roman" w:cs="Times New Roman"/>
          <w:sz w:val="28"/>
          <w:szCs w:val="28"/>
        </w:rPr>
        <w:t xml:space="preserve"> </w:t>
      </w:r>
      <w:r w:rsidR="001D6BF3">
        <w:rPr>
          <w:rFonts w:ascii="Times New Roman" w:hAnsi="Times New Roman" w:cs="Times New Roman"/>
          <w:sz w:val="28"/>
          <w:szCs w:val="28"/>
        </w:rPr>
        <w:t>С. 196-203.</w:t>
      </w:r>
    </w:p>
    <w:p w14:paraId="4A1810AB" w14:textId="0F5CF633" w:rsidR="000B4F30" w:rsidRPr="000B4F30" w:rsidRDefault="000B4F30" w:rsidP="00466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2024 рік</w:t>
      </w:r>
    </w:p>
    <w:p w14:paraId="63787961" w14:textId="0D827680" w:rsidR="00F01BD1" w:rsidRPr="00611143" w:rsidRDefault="00F348D3" w:rsidP="003D5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3D56DF" w:rsidRPr="003D56DF">
        <w:rPr>
          <w:rFonts w:ascii="Times New Roman" w:hAnsi="Times New Roman" w:cs="Times New Roman"/>
          <w:sz w:val="28"/>
          <w:szCs w:val="28"/>
          <w:lang w:val="ru-RU"/>
        </w:rPr>
        <w:t>Адаменко О.</w:t>
      </w:r>
      <w:r w:rsidR="003D56D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D56DF" w:rsidRPr="003D56D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D56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56DF" w:rsidRPr="003D56DF">
        <w:rPr>
          <w:rFonts w:ascii="Times New Roman" w:hAnsi="Times New Roman" w:cs="Times New Roman"/>
          <w:sz w:val="28"/>
          <w:szCs w:val="28"/>
        </w:rPr>
        <w:t xml:space="preserve"> Щодо особливостей дії поліцейського при розгляді повідомлень про вчинення домашнього насильства або реальну його загрозу</w:t>
      </w:r>
      <w:r w:rsidR="00A86071">
        <w:rPr>
          <w:rFonts w:ascii="Times New Roman" w:hAnsi="Times New Roman" w:cs="Times New Roman"/>
          <w:sz w:val="28"/>
          <w:szCs w:val="28"/>
        </w:rPr>
        <w:t xml:space="preserve">. </w:t>
      </w:r>
      <w:r w:rsidR="003D56DF" w:rsidRPr="003D56DF">
        <w:rPr>
          <w:rFonts w:ascii="Times New Roman" w:hAnsi="Times New Roman" w:cs="Times New Roman"/>
          <w:i/>
          <w:iCs/>
          <w:sz w:val="28"/>
          <w:szCs w:val="28"/>
        </w:rPr>
        <w:t xml:space="preserve">Правова парадигма відновлення України: проблеми та перспективи : </w:t>
      </w:r>
      <w:r w:rsidR="003D56DF" w:rsidRPr="00611143">
        <w:rPr>
          <w:rFonts w:ascii="Times New Roman" w:hAnsi="Times New Roman" w:cs="Times New Roman"/>
          <w:iCs/>
          <w:sz w:val="28"/>
          <w:szCs w:val="28"/>
        </w:rPr>
        <w:t>матеріали ХІV Міжнародної науково-практичної конференції, 23 лютого 2024 р. м. Київ : Національний авіаційний університет, Тернопіль, 2024. С. 300-302.</w:t>
      </w:r>
    </w:p>
    <w:p w14:paraId="3218718A" w14:textId="5FC98CFF" w:rsidR="00476404" w:rsidRPr="00611143" w:rsidRDefault="00F01BD1" w:rsidP="00611143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1BD1">
        <w:rPr>
          <w:rFonts w:ascii="Times New Roman" w:hAnsi="Times New Roman" w:cs="Times New Roman"/>
          <w:sz w:val="28"/>
          <w:szCs w:val="28"/>
        </w:rPr>
        <w:t>1</w:t>
      </w:r>
      <w:r w:rsidR="00F348D3">
        <w:rPr>
          <w:rFonts w:ascii="Times New Roman" w:hAnsi="Times New Roman" w:cs="Times New Roman"/>
          <w:sz w:val="28"/>
          <w:szCs w:val="28"/>
        </w:rPr>
        <w:t>0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 w:rsidR="00611143" w:rsidRPr="00A227B4">
        <w:rPr>
          <w:rFonts w:ascii="Times New Roman" w:hAnsi="Times New Roman" w:cs="Times New Roman"/>
          <w:sz w:val="28"/>
          <w:szCs w:val="28"/>
        </w:rPr>
        <w:t>Адаменко</w:t>
      </w:r>
      <w:r w:rsidR="00611143">
        <w:rPr>
          <w:rFonts w:ascii="Times New Roman" w:hAnsi="Times New Roman" w:cs="Times New Roman"/>
          <w:sz w:val="28"/>
          <w:szCs w:val="28"/>
          <w:lang w:val="ru-RU"/>
        </w:rPr>
        <w:t>  </w:t>
      </w:r>
      <w:r w:rsidR="00611143" w:rsidRPr="00A227B4">
        <w:rPr>
          <w:rFonts w:ascii="Times New Roman" w:hAnsi="Times New Roman" w:cs="Times New Roman"/>
          <w:sz w:val="28"/>
          <w:szCs w:val="28"/>
        </w:rPr>
        <w:t>О.</w:t>
      </w:r>
      <w:r w:rsidR="006111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11143" w:rsidRPr="00A227B4">
        <w:rPr>
          <w:rFonts w:ascii="Times New Roman" w:hAnsi="Times New Roman" w:cs="Times New Roman"/>
          <w:sz w:val="28"/>
          <w:szCs w:val="28"/>
        </w:rPr>
        <w:t>М.</w:t>
      </w:r>
      <w:r w:rsidR="00611143" w:rsidRPr="00611143">
        <w:rPr>
          <w:rFonts w:ascii="Times New Roman" w:hAnsi="Times New Roman" w:cs="Times New Roman"/>
          <w:sz w:val="28"/>
          <w:szCs w:val="28"/>
        </w:rPr>
        <w:t xml:space="preserve"> </w:t>
      </w:r>
      <w:r w:rsidR="00611143" w:rsidRPr="0061114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611143" w:rsidRPr="00611143">
        <w:rPr>
          <w:rFonts w:ascii="Times New Roman" w:hAnsi="Times New Roman" w:cs="Times New Roman"/>
          <w:sz w:val="28"/>
          <w:szCs w:val="28"/>
        </w:rPr>
        <w:t>omestic</w:t>
      </w:r>
      <w:proofErr w:type="spellEnd"/>
      <w:r w:rsidR="00611143" w:rsidRPr="0061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43" w:rsidRPr="00611143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="00611143" w:rsidRPr="0061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43" w:rsidRPr="00611143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="00611143" w:rsidRPr="0061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43" w:rsidRPr="00611143">
        <w:rPr>
          <w:rFonts w:ascii="Times New Roman" w:hAnsi="Times New Roman" w:cs="Times New Roman"/>
          <w:sz w:val="28"/>
          <w:szCs w:val="28"/>
        </w:rPr>
        <w:t>wartime</w:t>
      </w:r>
      <w:proofErr w:type="spellEnd"/>
      <w:r w:rsidR="00A86071">
        <w:rPr>
          <w:rFonts w:ascii="Times New Roman" w:hAnsi="Times New Roman" w:cs="Times New Roman"/>
          <w:sz w:val="28"/>
          <w:szCs w:val="28"/>
        </w:rPr>
        <w:t xml:space="preserve">. </w:t>
      </w:r>
      <w:r w:rsidRPr="00A86071">
        <w:rPr>
          <w:rFonts w:ascii="Times New Roman" w:hAnsi="Times New Roman" w:cs="Times New Roman"/>
          <w:i/>
          <w:iCs/>
          <w:sz w:val="28"/>
          <w:szCs w:val="28"/>
        </w:rPr>
        <w:t>VІІ Міжнародний молодіжний науковий юридичний форум :</w:t>
      </w:r>
      <w:r w:rsidRPr="00F01BD1">
        <w:rPr>
          <w:rFonts w:ascii="Times New Roman" w:hAnsi="Times New Roman" w:cs="Times New Roman"/>
          <w:sz w:val="28"/>
          <w:szCs w:val="28"/>
        </w:rPr>
        <w:t xml:space="preserve"> матеріали форуму, 16-17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трав</w:t>
      </w:r>
      <w:r w:rsidR="00FC35DC">
        <w:rPr>
          <w:rFonts w:ascii="Times New Roman" w:hAnsi="Times New Roman" w:cs="Times New Roman"/>
          <w:sz w:val="28"/>
          <w:szCs w:val="28"/>
        </w:rPr>
        <w:t>ня</w:t>
      </w:r>
      <w:r w:rsidRPr="00F01BD1">
        <w:rPr>
          <w:rFonts w:ascii="Times New Roman" w:hAnsi="Times New Roman" w:cs="Times New Roman"/>
          <w:sz w:val="28"/>
          <w:szCs w:val="28"/>
        </w:rPr>
        <w:t xml:space="preserve"> 2024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р. м.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 w:rsidR="000E3BD1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 xml:space="preserve">: Національний авіаційний університет, 2024. </w:t>
      </w:r>
      <w:r w:rsidR="00845E75">
        <w:rPr>
          <w:rFonts w:ascii="Times New Roman" w:hAnsi="Times New Roman" w:cs="Times New Roman"/>
          <w:sz w:val="28"/>
          <w:szCs w:val="28"/>
        </w:rPr>
        <w:t>С. 208-210.</w:t>
      </w:r>
    </w:p>
    <w:sectPr w:rsidR="00476404" w:rsidRPr="00611143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7"/>
    <w:rsid w:val="00025FF3"/>
    <w:rsid w:val="0008167B"/>
    <w:rsid w:val="000B4F30"/>
    <w:rsid w:val="000E3BD1"/>
    <w:rsid w:val="001D6BF3"/>
    <w:rsid w:val="001F3059"/>
    <w:rsid w:val="002A55DB"/>
    <w:rsid w:val="002E7C4C"/>
    <w:rsid w:val="002F3494"/>
    <w:rsid w:val="0034541D"/>
    <w:rsid w:val="003D56DF"/>
    <w:rsid w:val="003E7C02"/>
    <w:rsid w:val="0046611D"/>
    <w:rsid w:val="00476404"/>
    <w:rsid w:val="00494E4D"/>
    <w:rsid w:val="004B37F2"/>
    <w:rsid w:val="004F7584"/>
    <w:rsid w:val="005A7B9E"/>
    <w:rsid w:val="005C1634"/>
    <w:rsid w:val="005D7E44"/>
    <w:rsid w:val="00611143"/>
    <w:rsid w:val="00677C1A"/>
    <w:rsid w:val="006C3E1C"/>
    <w:rsid w:val="00737AE4"/>
    <w:rsid w:val="00791771"/>
    <w:rsid w:val="00791FF1"/>
    <w:rsid w:val="007E1BCC"/>
    <w:rsid w:val="008235DA"/>
    <w:rsid w:val="00845E75"/>
    <w:rsid w:val="00891591"/>
    <w:rsid w:val="009463E2"/>
    <w:rsid w:val="00962676"/>
    <w:rsid w:val="009824F7"/>
    <w:rsid w:val="00A227B4"/>
    <w:rsid w:val="00A86071"/>
    <w:rsid w:val="00A8699C"/>
    <w:rsid w:val="00B01666"/>
    <w:rsid w:val="00B17DCA"/>
    <w:rsid w:val="00B976C3"/>
    <w:rsid w:val="00BA66CA"/>
    <w:rsid w:val="00BE3E11"/>
    <w:rsid w:val="00C037E2"/>
    <w:rsid w:val="00C71BF7"/>
    <w:rsid w:val="00CD79E7"/>
    <w:rsid w:val="00D15A55"/>
    <w:rsid w:val="00DB66E9"/>
    <w:rsid w:val="00DC0C2F"/>
    <w:rsid w:val="00EB0E87"/>
    <w:rsid w:val="00F01BD1"/>
    <w:rsid w:val="00F12EB1"/>
    <w:rsid w:val="00F348D3"/>
    <w:rsid w:val="00F40CE7"/>
    <w:rsid w:val="00F41E0F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C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D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C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D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2024-06-03T11:25:00Z</dcterms:created>
  <dcterms:modified xsi:type="dcterms:W3CDTF">2024-06-14T10:40:00Z</dcterms:modified>
</cp:coreProperties>
</file>