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EE8A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(Ф 21.01 – 0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3</w:t>
      </w:r>
      <w:r w:rsidRPr="007234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556F1E57" w14:textId="77777777" w:rsidR="007234FD" w:rsidRPr="007234FD" w:rsidRDefault="007234FD" w:rsidP="007234F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640"/>
        <w:gridCol w:w="4447"/>
      </w:tblGrid>
      <w:tr w:rsidR="007234FD" w:rsidRPr="007234FD" w14:paraId="370753D3" w14:textId="77777777" w:rsidTr="00550D7E">
        <w:trPr>
          <w:trHeight w:val="2131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BD343" w14:textId="77777777" w:rsidR="007234FD" w:rsidRPr="007234FD" w:rsidRDefault="007234FD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05C48843" wp14:editId="5FAC30C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1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7B25" w14:textId="77777777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Силабус навчальної дисципліни</w:t>
            </w:r>
          </w:p>
          <w:p w14:paraId="48C5110F" w14:textId="5B3C2AEF" w:rsidR="007234FD" w:rsidRPr="007234FD" w:rsidRDefault="007234FD" w:rsidP="0072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4708CA" w:rsidRPr="004708C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АКТУАЛЬНІ П</w:t>
            </w:r>
            <w:r w:rsidR="00D615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ИТАННЯ</w:t>
            </w:r>
            <w:r w:rsidR="004708CA" w:rsidRPr="004708C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КРИМІНАЛЬНОГО ПРАВА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7C6ED81A" w14:textId="2E47E925" w:rsidR="007234FD" w:rsidRPr="007234FD" w:rsidRDefault="007234FD" w:rsidP="00D6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Освітньо-професійної програми «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Правоохоронна діяльність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14:paraId="245EA8B0" w14:textId="7160236D" w:rsidR="007234FD" w:rsidRPr="00D61594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Галузь знань: </w:t>
            </w:r>
            <w:r w:rsid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26    «Цивільна безпека»</w:t>
            </w:r>
          </w:p>
          <w:p w14:paraId="12BEA687" w14:textId="103C04F0" w:rsidR="007234FD" w:rsidRPr="00D61594" w:rsidRDefault="007234FD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</w:t>
            </w:r>
            <w:r w:rsidR="004708C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ru-RU" w:eastAsia="ru-RU"/>
              </w:rPr>
              <w:t xml:space="preserve">       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Спеціальність</w:t>
            </w:r>
            <w:r w:rsid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="00550D7E" w:rsidRPr="00550D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262   «Правоохоронна діяльність»</w:t>
            </w:r>
          </w:p>
        </w:tc>
      </w:tr>
      <w:tr w:rsidR="004708CA" w:rsidRPr="007234FD" w14:paraId="4F1BDE09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783C5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Рівень вищої освіти</w:t>
            </w:r>
          </w:p>
          <w:p w14:paraId="19F6E64C" w14:textId="3B8320B6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C142" w14:textId="0EBA25EE" w:rsidR="004708CA" w:rsidRPr="007234FD" w:rsidRDefault="004708CA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Перший (бакалаврський) </w:t>
            </w:r>
          </w:p>
        </w:tc>
      </w:tr>
      <w:tr w:rsidR="004708CA" w:rsidRPr="007234FD" w14:paraId="58C04266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1F009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Статус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7145" w14:textId="4B220597" w:rsidR="004708CA" w:rsidRPr="007234FD" w:rsidRDefault="004708CA" w:rsidP="00FA0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36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Навчальна дисципліна вибіркового компонента </w:t>
            </w:r>
            <w:r w:rsidR="00FA03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</w:t>
            </w:r>
          </w:p>
        </w:tc>
      </w:tr>
      <w:tr w:rsidR="004708CA" w:rsidRPr="007234FD" w14:paraId="6E667D4B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03731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179" w14:textId="5DA96844" w:rsidR="004708CA" w:rsidRPr="007234FD" w:rsidRDefault="00122841" w:rsidP="0012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4708CA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третій</w:t>
            </w:r>
            <w:r w:rsidR="004708CA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708CA" w:rsidRPr="007234FD" w14:paraId="6EBD158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1AB3E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Семестр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A2D" w14:textId="7D152EE9" w:rsidR="004708CA" w:rsidRPr="007234FD" w:rsidRDefault="00122841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Весняний</w:t>
            </w:r>
          </w:p>
        </w:tc>
      </w:tr>
      <w:tr w:rsidR="004708CA" w:rsidRPr="007234FD" w14:paraId="614BD702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03D20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Обсяг дисципліни, </w:t>
            </w:r>
          </w:p>
          <w:p w14:paraId="2965E758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кредити ЄКТС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/</w:t>
            </w: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1F7" w14:textId="0445B373" w:rsidR="004708CA" w:rsidRPr="007234FD" w:rsidRDefault="004708CA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 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120</w:t>
            </w: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4708CA" w:rsidRPr="007234FD" w14:paraId="64BC421C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43F3E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Мова викладання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D5C" w14:textId="456D54F9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4708CA" w:rsidRPr="007234FD" w14:paraId="261F0A2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11526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 буде вивчатися (предмет вивчення)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18A3" w14:textId="5337C474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Теоретичні знання та практичну основу сукупності знань та вмінь, що формулюють профіль фахівця в галузі права.</w:t>
            </w:r>
          </w:p>
        </w:tc>
      </w:tr>
      <w:tr w:rsidR="004708CA" w:rsidRPr="007234FD" w14:paraId="14B384E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4FA9F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це цікаво/треба вивчати (мета)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CAE" w14:textId="316116DD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Метою викладання навчальної дисципліни є оволодіння теоретичними знаннями в галузі кримінального права та закріплення практичних навичок для їх застосування у конкретних життєвих ситуаціях, формування правової культури при практичному застосуванні норм кримінального законодавства.</w:t>
            </w:r>
          </w:p>
        </w:tc>
      </w:tr>
      <w:tr w:rsidR="004708CA" w:rsidRPr="007234FD" w14:paraId="665A6778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DADBD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4BD" w14:textId="77777777" w:rsidR="004708CA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Теоретичні основи кваліфікації кримінальних правопорушень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5CFD3A0E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Виокремлювати юридично значущі факти і формувати обґрунтовані правові висновки.</w:t>
            </w:r>
          </w:p>
          <w:p w14:paraId="79A90B4A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Знати і розуміти сучасні правові доктрини, цінності та принципи функціонування національної правової системи.</w:t>
            </w:r>
          </w:p>
          <w:p w14:paraId="2FFF0B1F" w14:textId="65231EC6" w:rsidR="004708CA" w:rsidRPr="007234FD" w:rsidRDefault="004708CA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Здійснювати пошук інформації у доступних джерелах для повного та всебічного встановлення необхідних обставин.</w:t>
            </w:r>
          </w:p>
        </w:tc>
      </w:tr>
      <w:tr w:rsidR="004708CA" w:rsidRPr="007234FD" w14:paraId="4BDD64D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0642D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D57" w14:textId="77777777" w:rsidR="004708CA" w:rsidRPr="00C703BA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результаті вивчення навчальної дисципліни студент повинен набути наступні компетентності:</w:t>
            </w:r>
          </w:p>
          <w:p w14:paraId="621A9B71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вирішувати складні спеціалізовані задачі та практичні проблеми у сфері правоохоронної діяльності або у процесі навчання, що передбачає застосування певних теорій та методів правоохоронної діяльності і характеризується комплексністю та невизначеністю умов.</w:t>
            </w:r>
          </w:p>
          <w:p w14:paraId="31CA17AB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застосовувати знання у практичних ситуаціях.</w:t>
            </w:r>
          </w:p>
          <w:p w14:paraId="30FAB7E4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Знання та розуміння предметної області та розуміння професійної діяльності.</w:t>
            </w:r>
          </w:p>
          <w:p w14:paraId="1D6D6538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спілкуватися державною мовою як усно, так і письмово.</w:t>
            </w:r>
          </w:p>
          <w:p w14:paraId="08D0E273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використовувати інформаційні та комунікаційні технології.</w:t>
            </w:r>
          </w:p>
          <w:p w14:paraId="508C05BB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приймати обґрунтовані рішення.</w:t>
            </w:r>
          </w:p>
          <w:p w14:paraId="26C4BA5E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професійно оперувати категоріально-понятійним апаратом права і правоохоронної діяльності.</w:t>
            </w:r>
          </w:p>
          <w:p w14:paraId="642E5D0C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до критичного та системного аналізу правових явищ і застосування набутих знань та навичок у професійній діяльності.</w:t>
            </w:r>
          </w:p>
          <w:p w14:paraId="61B47857" w14:textId="77777777" w:rsidR="004708CA" w:rsidRPr="00FE1A0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Здатність самостійно збирати та критично опрацьовувати, аналізувати та узагальнювати правову інформацію з різних джерел.</w:t>
            </w:r>
          </w:p>
          <w:p w14:paraId="024FD650" w14:textId="6379796B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E1A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Здатність аналізувати та систематизувати одержані результати, формулювати аргументовані висновки та рекомендації.</w:t>
            </w:r>
          </w:p>
        </w:tc>
      </w:tr>
      <w:tr w:rsidR="004708CA" w:rsidRPr="007234FD" w14:paraId="2DEF39DD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3A67E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Навчальна логістика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7855" w14:textId="77777777" w:rsidR="004708CA" w:rsidRDefault="004708CA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E73F59" w14:textId="77777777" w:rsidR="004708CA" w:rsidRDefault="004708CA" w:rsidP="00DB6A3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5112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38F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Актуальні проблеми кримінального права</w:t>
            </w:r>
          </w:p>
          <w:p w14:paraId="19187F68" w14:textId="77777777" w:rsidR="00DB5CF8" w:rsidRPr="00DB5CF8" w:rsidRDefault="00DB5CF8" w:rsidP="00DB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F8">
              <w:rPr>
                <w:rFonts w:ascii="Times New Roman" w:hAnsi="Times New Roman"/>
                <w:sz w:val="24"/>
                <w:szCs w:val="24"/>
              </w:rPr>
              <w:t>1.1. Актуальні питання Загальної частини Кримінального кодексу України.</w:t>
            </w:r>
          </w:p>
          <w:p w14:paraId="5BDC868E" w14:textId="77777777" w:rsidR="00DB5CF8" w:rsidRPr="00DB5CF8" w:rsidRDefault="00DB5CF8" w:rsidP="00DB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F8">
              <w:rPr>
                <w:rFonts w:ascii="Times New Roman" w:hAnsi="Times New Roman"/>
                <w:sz w:val="24"/>
                <w:szCs w:val="24"/>
              </w:rPr>
              <w:t>1.2. Проблемні питання інституту кримінальної відповідальності.</w:t>
            </w:r>
          </w:p>
          <w:p w14:paraId="3622E442" w14:textId="77777777" w:rsidR="00DB5CF8" w:rsidRPr="00DB5CF8" w:rsidRDefault="00DB5CF8" w:rsidP="00DB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F8">
              <w:rPr>
                <w:rFonts w:ascii="Times New Roman" w:hAnsi="Times New Roman"/>
                <w:sz w:val="24"/>
                <w:szCs w:val="24"/>
              </w:rPr>
              <w:t>1.3. Проблемні питання інституту кримінального правопорушення.</w:t>
            </w:r>
          </w:p>
          <w:p w14:paraId="739B7650" w14:textId="77777777" w:rsidR="00DB5CF8" w:rsidRPr="00DB5CF8" w:rsidRDefault="00DB5CF8" w:rsidP="00DB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F8">
              <w:rPr>
                <w:rFonts w:ascii="Times New Roman" w:hAnsi="Times New Roman"/>
                <w:sz w:val="24"/>
                <w:szCs w:val="24"/>
              </w:rPr>
              <w:t>1.4. Проблемні питання інституту покарання.</w:t>
            </w:r>
          </w:p>
          <w:p w14:paraId="2E16E010" w14:textId="77777777" w:rsidR="00DB5CF8" w:rsidRPr="00DB5CF8" w:rsidRDefault="00DB5CF8" w:rsidP="00DB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F8">
              <w:rPr>
                <w:rFonts w:ascii="Times New Roman" w:hAnsi="Times New Roman"/>
                <w:sz w:val="24"/>
                <w:szCs w:val="24"/>
              </w:rPr>
              <w:t>1.5. Актуальні питання Особливої частини Кримінального кодексу України.</w:t>
            </w:r>
          </w:p>
          <w:p w14:paraId="3E9E892C" w14:textId="77777777" w:rsidR="00DB5CF8" w:rsidRPr="00DB5CF8" w:rsidRDefault="00DB5CF8" w:rsidP="00DB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F8">
              <w:rPr>
                <w:rFonts w:ascii="Times New Roman" w:hAnsi="Times New Roman"/>
                <w:sz w:val="24"/>
                <w:szCs w:val="24"/>
              </w:rPr>
              <w:t>1.6. Проблемні питання гармонізації кримінального законодавства України із законодавством Європейського Союзу.</w:t>
            </w:r>
          </w:p>
          <w:p w14:paraId="63014223" w14:textId="77777777" w:rsidR="00DB5CF8" w:rsidRPr="00DB5CF8" w:rsidRDefault="00DB5CF8" w:rsidP="00DB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F8">
              <w:rPr>
                <w:rFonts w:ascii="Times New Roman" w:hAnsi="Times New Roman"/>
                <w:sz w:val="24"/>
                <w:szCs w:val="24"/>
              </w:rPr>
              <w:t>1.7. Проблемні питання охорони прав і свобод людини і громадянина за КК України.</w:t>
            </w:r>
          </w:p>
          <w:p w14:paraId="56B60DBB" w14:textId="42531ACC" w:rsidR="00DB5CF8" w:rsidRDefault="00DB5CF8" w:rsidP="00DB5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F8">
              <w:rPr>
                <w:rFonts w:ascii="Times New Roman" w:hAnsi="Times New Roman"/>
                <w:sz w:val="24"/>
                <w:szCs w:val="24"/>
              </w:rPr>
              <w:t>1.8. Проблемні питання кваліфікації окремих категорій кримінальних правопорушень.</w:t>
            </w:r>
          </w:p>
          <w:p w14:paraId="5B763DCE" w14:textId="77777777" w:rsidR="004708CA" w:rsidRPr="00F17A98" w:rsidRDefault="004708CA" w:rsidP="00DB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A98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622DE711" w14:textId="77777777" w:rsidR="004708CA" w:rsidRPr="00445623" w:rsidRDefault="004708CA" w:rsidP="00DB6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61E">
              <w:rPr>
                <w:rFonts w:ascii="Times New Roman" w:hAnsi="Times New Roman"/>
                <w:sz w:val="24"/>
                <w:szCs w:val="24"/>
              </w:rPr>
              <w:t>пояснювально</w:t>
            </w:r>
            <w:proofErr w:type="spellEnd"/>
            <w:r w:rsidRPr="00FA361E">
              <w:rPr>
                <w:rFonts w:ascii="Times New Roman" w:hAnsi="Times New Roman"/>
                <w:sz w:val="24"/>
                <w:szCs w:val="24"/>
              </w:rPr>
              <w:t>-ілюстративний метод; метод проблемного викладу; репродуктивний метод; дослідницький метод тощо.</w:t>
            </w:r>
          </w:p>
          <w:p w14:paraId="5B56D9D2" w14:textId="16067236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4708CA" w:rsidRPr="007234FD" w14:paraId="172419F0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B8E54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0B72" w14:textId="246F5A95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право України,  Конституційне та муніципальне право. Кримінальне процесуальне право України.</w:t>
            </w:r>
          </w:p>
        </w:tc>
      </w:tr>
      <w:tr w:rsidR="004708CA" w:rsidRPr="007234FD" w14:paraId="26EE24D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DA09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Пореквізити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0E8" w14:textId="20E9BF6E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708CA" w:rsidRPr="007234FD" w14:paraId="46C5163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9114C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Інформаційне забезпечення</w:t>
            </w:r>
          </w:p>
          <w:p w14:paraId="0BE95060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репозитарію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фонду НТБ НАУ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6A70" w14:textId="1AA09C2C" w:rsidR="00D61594" w:rsidRDefault="00D61594" w:rsidP="00DB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37A93B51" w14:textId="1D8683C2" w:rsidR="004708CA" w:rsidRDefault="004708CA" w:rsidP="00DB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="00332D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Лихова</w:t>
            </w:r>
            <w:proofErr w:type="spellEnd"/>
            <w:r w:rsidR="00332D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Теоретичні основи кваліфікації кримінальних правопорушень: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Київ: НАУ, 2021. 164 с.</w:t>
            </w:r>
          </w:p>
          <w:p w14:paraId="3840B610" w14:textId="541F38ED" w:rsidR="004708CA" w:rsidRDefault="004708CA" w:rsidP="00DB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6B1C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Дудоров</w:t>
            </w:r>
            <w:proofErr w:type="spellEnd"/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О.О., Хавронюк М.І. Кримінальне право: Навчальний посібник / За </w:t>
            </w:r>
            <w:proofErr w:type="spellStart"/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ред. М.І. Хавронюка. – К., 2014. – 944 с.</w:t>
            </w:r>
          </w:p>
          <w:p w14:paraId="10BD3C75" w14:textId="09C7B13C" w:rsidR="004708CA" w:rsidRPr="007234FD" w:rsidRDefault="004708CA" w:rsidP="0072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Політика у сфері боротьби зі злочинністю України: теоретичні та прикладні проблеми: Монографія/за </w:t>
            </w:r>
            <w:proofErr w:type="spellStart"/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</w:t>
            </w:r>
            <w:proofErr w:type="spellEnd"/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ред. проф. П.Л. </w:t>
            </w:r>
            <w:proofErr w:type="spellStart"/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Фріса</w:t>
            </w:r>
            <w:proofErr w:type="spellEnd"/>
            <w:r w:rsidRPr="003F38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проф. Б.В. Харченка.– Івано-Франківськ - Харків, 2016 – 419 с.</w:t>
            </w:r>
          </w:p>
        </w:tc>
      </w:tr>
      <w:tr w:rsidR="004708CA" w:rsidRPr="007234FD" w14:paraId="70C70207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22149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72D" w14:textId="5ED51A3C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4708CA" w:rsidRPr="007234FD" w14:paraId="2E5D3CFA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A5A7BA" w14:textId="77777777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4AC" w14:textId="618CEC59" w:rsidR="004708CA" w:rsidRPr="007234FD" w:rsidRDefault="004708CA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Диференційований залік</w:t>
            </w:r>
          </w:p>
        </w:tc>
      </w:tr>
      <w:tr w:rsidR="00550D7E" w:rsidRPr="007234FD" w14:paraId="13DBDBEF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90B47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Кафедра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F11" w14:textId="364D0D09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550D7E" w:rsidRPr="007234FD" w14:paraId="7F7F610E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123EE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Факультет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5EE" w14:textId="44F9F1F4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550D7E" w:rsidRPr="007234FD" w14:paraId="34208B32" w14:textId="77777777" w:rsidTr="00DB5CF8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B5131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Викладач(і)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105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14:paraId="0FD914BD" w14:textId="77777777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14:paraId="4BD0A239" w14:textId="4CE9A868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  <w:r w:rsidR="004708CA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uk-UA"/>
              </w:rPr>
              <w:drawing>
                <wp:inline distT="0" distB="0" distL="0" distR="0" wp14:anchorId="7A8383A0" wp14:editId="64027259">
                  <wp:extent cx="819150" cy="1219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48BC" w14:textId="6B27ACA5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ПІБ викладача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ЛИХОВА СОФІЯ ЯКІВНА</w:t>
            </w:r>
          </w:p>
          <w:p w14:paraId="68583374" w14:textId="4EF2B8E1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Посада: </w:t>
            </w:r>
            <w:r w:rsidR="004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кафедри кримінального права і процесу</w:t>
            </w:r>
          </w:p>
          <w:p w14:paraId="1ABADD35" w14:textId="79D6669F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Науковий  ступінь: </w:t>
            </w:r>
            <w:r w:rsidR="004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Pr="00587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юридичних наук</w:t>
            </w:r>
          </w:p>
          <w:p w14:paraId="0DC4FB98" w14:textId="7A971D56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Вчене звання: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</w:p>
          <w:p w14:paraId="58F4B8AE" w14:textId="41A9E523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Профайл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викладача:</w:t>
            </w: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hyperlink r:id="rId6" w:history="1">
              <w:r w:rsidR="004708CA" w:rsidRPr="004708CA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http://www.law.nau.edu.ua/uk/caphedras/chair2/32-motlyah</w:t>
              </w:r>
            </w:hyperlink>
          </w:p>
          <w:p w14:paraId="3F5DC979" w14:textId="77777777" w:rsidR="00550D7E" w:rsidRPr="00587918" w:rsidRDefault="00550D7E" w:rsidP="00DB6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Тел.: </w:t>
            </w:r>
            <w:r w:rsidRPr="00587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0C06EDC5" w14:textId="582E1EEA" w:rsidR="00550D7E" w:rsidRPr="007234FD" w:rsidRDefault="00550D7E" w:rsidP="00DB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4708CA" w:rsidRPr="00D6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zh-CN"/>
              </w:rPr>
              <w:t>sofiia.lykhova@npp.nau.edu.ua</w:t>
            </w:r>
          </w:p>
          <w:p w14:paraId="75D2D41E" w14:textId="00DC44A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Робоче місце: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7918">
              <w:rPr>
                <w:rFonts w:ascii="Times New Roman" w:eastAsia="Calibri" w:hAnsi="Times New Roman" w:cs="Times New Roman"/>
                <w:sz w:val="24"/>
                <w:szCs w:val="24"/>
              </w:rPr>
              <w:t>1-448</w:t>
            </w:r>
          </w:p>
        </w:tc>
      </w:tr>
      <w:tr w:rsidR="00550D7E" w:rsidRPr="007234FD" w14:paraId="5A225AE5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8C039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Оригінальність навчальної дисципліни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A5A" w14:textId="1D41B8D2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7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Авторський курс</w:t>
            </w:r>
          </w:p>
        </w:tc>
      </w:tr>
      <w:tr w:rsidR="00550D7E" w:rsidRPr="007234FD" w14:paraId="372E4973" w14:textId="77777777" w:rsidTr="00550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5F8FA" w14:textId="77777777" w:rsidR="00550D7E" w:rsidRPr="007234FD" w:rsidRDefault="00550D7E" w:rsidP="00723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Лінк на дисципліну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D57" w14:textId="7D5C0C14" w:rsidR="00550D7E" w:rsidRPr="007234FD" w:rsidRDefault="00550D7E" w:rsidP="0055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розробці</w:t>
            </w:r>
          </w:p>
        </w:tc>
      </w:tr>
    </w:tbl>
    <w:p w14:paraId="5AF90A9D" w14:textId="77777777" w:rsidR="005A5B3E" w:rsidRDefault="005A5B3E"/>
    <w:sectPr w:rsidR="005A5B3E" w:rsidSect="00550D7E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FD"/>
    <w:rsid w:val="00122841"/>
    <w:rsid w:val="002B7CB7"/>
    <w:rsid w:val="00332D36"/>
    <w:rsid w:val="003D4331"/>
    <w:rsid w:val="004708CA"/>
    <w:rsid w:val="004847FE"/>
    <w:rsid w:val="00550D7E"/>
    <w:rsid w:val="00556144"/>
    <w:rsid w:val="005A5B3E"/>
    <w:rsid w:val="006042AA"/>
    <w:rsid w:val="007234FD"/>
    <w:rsid w:val="007F1305"/>
    <w:rsid w:val="00B002E0"/>
    <w:rsid w:val="00D07FAF"/>
    <w:rsid w:val="00D61594"/>
    <w:rsid w:val="00DB5CF8"/>
    <w:rsid w:val="00DF4012"/>
    <w:rsid w:val="00F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1B09"/>
  <w15:docId w15:val="{9918F868-72BD-47B0-A3B0-3AD29980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nau.edu.ua/uk/caphedras/chair2/32-motlya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3103</Words>
  <Characters>1769</Characters>
  <Application>Microsoft Office Word</Application>
  <DocSecurity>0</DocSecurity>
  <Lines>14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2021-06-13T11:56:00Z</dcterms:created>
  <dcterms:modified xsi:type="dcterms:W3CDTF">2021-06-13T11:57:00Z</dcterms:modified>
</cp:coreProperties>
</file>