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B" w:rsidRPr="00557FEB" w:rsidRDefault="003F3CEB" w:rsidP="00557FEB">
      <w:pPr>
        <w:spacing w:after="0" w:line="360" w:lineRule="auto"/>
        <w:ind w:firstLine="709"/>
        <w:jc w:val="both"/>
        <w:rPr>
          <w:rFonts w:ascii="Times New Roman" w:hAnsi="Times New Roman"/>
          <w:b/>
          <w:sz w:val="28"/>
          <w:szCs w:val="28"/>
          <w:lang w:val="en-US"/>
        </w:rPr>
      </w:pPr>
      <w:r w:rsidRPr="00557FEB">
        <w:rPr>
          <w:rFonts w:ascii="Times New Roman" w:hAnsi="Times New Roman"/>
          <w:b/>
          <w:sz w:val="28"/>
          <w:szCs w:val="28"/>
          <w:lang w:val="en-US"/>
        </w:rPr>
        <w:t>S. Vyshnovetska, M. Roshchuk</w:t>
      </w:r>
    </w:p>
    <w:p w:rsidR="003F3CEB" w:rsidRPr="00053809" w:rsidRDefault="003F3CEB" w:rsidP="00557FEB">
      <w:pPr>
        <w:pStyle w:val="a0"/>
        <w:shd w:val="clear" w:color="auto" w:fill="auto"/>
        <w:spacing w:after="0" w:line="360" w:lineRule="auto"/>
        <w:ind w:left="40" w:right="280" w:firstLine="709"/>
        <w:contextualSpacing/>
        <w:jc w:val="both"/>
        <w:rPr>
          <w:rFonts w:ascii="Times New Roman" w:hAnsi="Times New Roman"/>
          <w:b/>
          <w:sz w:val="28"/>
          <w:szCs w:val="28"/>
          <w:lang/>
        </w:rPr>
      </w:pPr>
      <w:r w:rsidRPr="00557FEB">
        <w:rPr>
          <w:rFonts w:ascii="Times New Roman" w:hAnsi="Times New Roman"/>
          <w:b/>
          <w:sz w:val="28"/>
          <w:szCs w:val="28"/>
          <w:lang w:val="en-US"/>
        </w:rPr>
        <w:t xml:space="preserve">The personal non-property labour rights of </w:t>
      </w:r>
      <w:r w:rsidRPr="00053809">
        <w:rPr>
          <w:rFonts w:ascii="Times New Roman" w:hAnsi="Times New Roman"/>
          <w:b/>
          <w:sz w:val="28"/>
          <w:szCs w:val="28"/>
          <w:lang w:val="en-US"/>
        </w:rPr>
        <w:t>employee: content and kinds</w:t>
      </w:r>
    </w:p>
    <w:p w:rsidR="003F3CEB" w:rsidRPr="00557FEB" w:rsidRDefault="003F3CEB" w:rsidP="00557FEB">
      <w:pPr>
        <w:pStyle w:val="a0"/>
        <w:shd w:val="clear" w:color="auto" w:fill="auto"/>
        <w:spacing w:after="0" w:line="360" w:lineRule="auto"/>
        <w:ind w:left="40" w:right="280" w:firstLine="709"/>
        <w:contextualSpacing/>
        <w:jc w:val="both"/>
        <w:rPr>
          <w:rFonts w:ascii="Times New Roman" w:hAnsi="Times New Roman"/>
          <w:b/>
          <w:sz w:val="28"/>
          <w:szCs w:val="28"/>
          <w:lang/>
        </w:rPr>
      </w:pPr>
    </w:p>
    <w:p w:rsidR="003F3CEB" w:rsidRDefault="003F3CEB" w:rsidP="00053809">
      <w:pPr>
        <w:pStyle w:val="a0"/>
        <w:shd w:val="clear" w:color="auto" w:fill="auto"/>
        <w:spacing w:after="0" w:line="360" w:lineRule="auto"/>
        <w:ind w:left="40" w:right="280" w:firstLine="709"/>
        <w:contextualSpacing/>
        <w:jc w:val="both"/>
        <w:rPr>
          <w:rFonts w:ascii="Times New Roman" w:hAnsi="Times New Roman"/>
          <w:sz w:val="28"/>
          <w:szCs w:val="28"/>
          <w:lang w:val="en-US"/>
        </w:rPr>
      </w:pPr>
      <w:r w:rsidRPr="00557FEB">
        <w:rPr>
          <w:rFonts w:ascii="Times New Roman" w:hAnsi="Times New Roman"/>
          <w:sz w:val="28"/>
          <w:szCs w:val="28"/>
          <w:lang w:val="en-US"/>
        </w:rPr>
        <w:t>The problem ofcontent and kinds in the system of labor right are investigated in the article</w:t>
      </w:r>
      <w:r w:rsidRPr="00557FEB">
        <w:rPr>
          <w:rFonts w:ascii="Times New Roman" w:hAnsi="Times New Roman"/>
          <w:sz w:val="28"/>
          <w:szCs w:val="28"/>
          <w:lang/>
        </w:rPr>
        <w:t xml:space="preserve">.  </w:t>
      </w:r>
      <w:r w:rsidRPr="00557FEB">
        <w:rPr>
          <w:rFonts w:ascii="Times New Roman" w:hAnsi="Times New Roman"/>
          <w:sz w:val="28"/>
          <w:szCs w:val="28"/>
          <w:lang w:val="en-US"/>
        </w:rPr>
        <w:t>International and Ukrainian legal regulation of the personal non-property labour rights of employeewas analyzed; solutions to the problem are proposed in the article.</w:t>
      </w:r>
    </w:p>
    <w:p w:rsidR="003F3CEB" w:rsidRDefault="003F3CEB" w:rsidP="00CC4BEB">
      <w:pPr>
        <w:pStyle w:val="a0"/>
        <w:shd w:val="clear" w:color="auto" w:fill="auto"/>
        <w:spacing w:after="0" w:line="360" w:lineRule="auto"/>
        <w:ind w:left="40" w:right="280" w:firstLine="709"/>
        <w:contextualSpacing/>
        <w:jc w:val="both"/>
        <w:rPr>
          <w:rFonts w:ascii="Times New Roman" w:hAnsi="Times New Roman"/>
          <w:sz w:val="28"/>
          <w:szCs w:val="28"/>
          <w:lang w:val="en-US"/>
        </w:rPr>
      </w:pPr>
      <w:r w:rsidRPr="00557FEB">
        <w:rPr>
          <w:rFonts w:ascii="Times New Roman" w:hAnsi="Times New Roman"/>
          <w:sz w:val="28"/>
          <w:szCs w:val="28"/>
          <w:lang w:val="en-US"/>
        </w:rPr>
        <w:t>The different points of view on the concept ofthe personal non-property labour rights of employee were studied by the authors</w:t>
      </w:r>
      <w:r>
        <w:rPr>
          <w:rFonts w:ascii="Times New Roman" w:hAnsi="Times New Roman"/>
          <w:sz w:val="28"/>
          <w:szCs w:val="28"/>
          <w:lang w:val="en-US"/>
        </w:rPr>
        <w:t>.</w:t>
      </w:r>
      <w:r w:rsidRPr="00557FEB">
        <w:rPr>
          <w:rFonts w:ascii="Times New Roman" w:hAnsi="Times New Roman"/>
          <w:color w:val="000000"/>
          <w:sz w:val="28"/>
          <w:szCs w:val="28"/>
          <w:lang w:val="en-US"/>
        </w:rPr>
        <w:t xml:space="preserve"> In modern scientific research, systematic approach to human rights in the workplace is called one of the new trends, that is why of particular importance is the realization and protection of personal non-property labour rights, which enrich the right to work</w:t>
      </w:r>
      <w:r>
        <w:rPr>
          <w:rFonts w:ascii="Times New Roman" w:hAnsi="Times New Roman"/>
          <w:color w:val="000000"/>
          <w:sz w:val="28"/>
          <w:szCs w:val="28"/>
          <w:lang w:val="en-US"/>
        </w:rPr>
        <w:t xml:space="preserve">.The   </w:t>
      </w:r>
      <w:r w:rsidRPr="00557FEB">
        <w:rPr>
          <w:rFonts w:ascii="Times New Roman" w:hAnsi="Times New Roman"/>
          <w:sz w:val="28"/>
          <w:szCs w:val="28"/>
          <w:lang w:val="en-US"/>
        </w:rPr>
        <w:t>research of the personal non-property rights of employee and to determinetheir in the system of labor rights</w:t>
      </w:r>
      <w:r>
        <w:rPr>
          <w:rFonts w:ascii="Times New Roman" w:hAnsi="Times New Roman"/>
          <w:sz w:val="28"/>
          <w:szCs w:val="28"/>
          <w:lang w:val="en-US"/>
        </w:rPr>
        <w:t xml:space="preserve"> are so </w:t>
      </w:r>
      <w:r w:rsidRPr="00EC28EA">
        <w:rPr>
          <w:rFonts w:ascii="Times New Roman" w:hAnsi="Times New Roman"/>
          <w:sz w:val="28"/>
          <w:szCs w:val="28"/>
          <w:lang w:val="en-US"/>
        </w:rPr>
        <w:t>actual</w:t>
      </w:r>
      <w:r>
        <w:rPr>
          <w:rFonts w:ascii="Times New Roman" w:hAnsi="Times New Roman"/>
          <w:sz w:val="28"/>
          <w:szCs w:val="28"/>
          <w:lang w:val="en-US"/>
        </w:rPr>
        <w:t xml:space="preserve">ly, that is why they need to fix </w:t>
      </w:r>
      <w:r w:rsidRPr="00557FEB">
        <w:rPr>
          <w:rFonts w:ascii="Times New Roman" w:hAnsi="Times New Roman"/>
          <w:sz w:val="28"/>
          <w:szCs w:val="28"/>
          <w:lang w:val="en-US"/>
        </w:rPr>
        <w:t>in modern labor lawsand in the project of  Labour Code of Ukraine in accordance to European and international standards.</w:t>
      </w:r>
    </w:p>
    <w:p w:rsidR="003F3CEB" w:rsidRPr="00CC4BEB" w:rsidRDefault="003F3CEB" w:rsidP="00CC4BEB">
      <w:pPr>
        <w:pStyle w:val="a0"/>
        <w:shd w:val="clear" w:color="auto" w:fill="auto"/>
        <w:spacing w:after="0" w:line="360" w:lineRule="auto"/>
        <w:ind w:left="40" w:right="280" w:firstLine="709"/>
        <w:contextualSpacing/>
        <w:jc w:val="both"/>
        <w:rPr>
          <w:rFonts w:ascii="Times New Roman" w:hAnsi="Times New Roman"/>
          <w:sz w:val="28"/>
          <w:szCs w:val="28"/>
          <w:lang w:val="en-US"/>
        </w:rPr>
      </w:pPr>
      <w:r w:rsidRPr="00053809">
        <w:rPr>
          <w:rFonts w:ascii="Times New Roman" w:hAnsi="Times New Roman"/>
          <w:sz w:val="28"/>
          <w:szCs w:val="28"/>
          <w:lang w:val="en-US"/>
        </w:rPr>
        <w:t xml:space="preserve">The personal non-property labour rights of employeeis </w:t>
      </w:r>
      <w:r w:rsidRPr="00053809">
        <w:rPr>
          <w:rFonts w:ascii="Times New Roman" w:hAnsi="Times New Roman"/>
          <w:sz w:val="28"/>
          <w:szCs w:val="28"/>
          <w:lang/>
        </w:rPr>
        <w:t>featuresandguaranteesthatallowfullycertainindividualwhois a partytotheemploymentrelationshiptorealizetheirrighttowork</w:t>
      </w:r>
      <w:r>
        <w:rPr>
          <w:rFonts w:ascii="Times New Roman" w:hAnsi="Times New Roman"/>
          <w:sz w:val="28"/>
          <w:szCs w:val="28"/>
          <w:lang/>
        </w:rPr>
        <w:t xml:space="preserve">, </w:t>
      </w:r>
      <w:r>
        <w:rPr>
          <w:rFonts w:ascii="Times New Roman" w:hAnsi="Times New Roman"/>
          <w:sz w:val="28"/>
          <w:szCs w:val="28"/>
          <w:lang w:val="en-US"/>
        </w:rPr>
        <w:t xml:space="preserve">that is why </w:t>
      </w:r>
      <w:r w:rsidRPr="00053809">
        <w:rPr>
          <w:rFonts w:ascii="Times New Roman" w:hAnsi="Times New Roman"/>
          <w:sz w:val="28"/>
          <w:szCs w:val="28"/>
          <w:lang w:val="en-US"/>
        </w:rPr>
        <w:t xml:space="preserve">are important for employee. </w:t>
      </w:r>
      <w:r w:rsidRPr="00053809">
        <w:rPr>
          <w:rFonts w:ascii="Times New Roman" w:hAnsi="Times New Roman"/>
          <w:sz w:val="28"/>
          <w:szCs w:val="28"/>
          <w:lang/>
        </w:rPr>
        <w:t>Fixinglistof</w:t>
      </w:r>
      <w:r w:rsidRPr="00053809">
        <w:rPr>
          <w:rFonts w:ascii="Times New Roman" w:hAnsi="Times New Roman"/>
          <w:sz w:val="28"/>
          <w:szCs w:val="28"/>
          <w:lang w:val="en-US"/>
        </w:rPr>
        <w:t>personal non-property labour rights of employee</w:t>
      </w:r>
      <w:r w:rsidRPr="00053809">
        <w:rPr>
          <w:rFonts w:ascii="Times New Roman" w:hAnsi="Times New Roman"/>
          <w:sz w:val="28"/>
          <w:szCs w:val="28"/>
          <w:lang/>
        </w:rPr>
        <w:t>isdeficientinthedraftLabourCodeofUkraine</w:t>
      </w:r>
      <w:r w:rsidRPr="00053809">
        <w:rPr>
          <w:rFonts w:ascii="Times New Roman" w:hAnsi="Times New Roman"/>
          <w:sz w:val="28"/>
          <w:szCs w:val="28"/>
          <w:lang w:val="en-US"/>
        </w:rPr>
        <w:t xml:space="preserve">, thereforeit  </w:t>
      </w:r>
      <w:r w:rsidRPr="00CC4BEB">
        <w:rPr>
          <w:rFonts w:ascii="Times New Roman" w:hAnsi="Times New Roman"/>
          <w:sz w:val="28"/>
          <w:szCs w:val="28"/>
          <w:lang w:val="en-US"/>
        </w:rPr>
        <w:t>should be corrected</w:t>
      </w:r>
      <w:r w:rsidRPr="00CC4BEB">
        <w:rPr>
          <w:rFonts w:ascii="Times New Roman" w:hAnsi="Times New Roman"/>
          <w:sz w:val="28"/>
          <w:szCs w:val="28"/>
          <w:lang/>
        </w:rPr>
        <w:t>.Authorsconsidernecessary</w:t>
      </w:r>
      <w:r w:rsidRPr="00CC4BEB">
        <w:rPr>
          <w:rFonts w:ascii="Times New Roman" w:hAnsi="Times New Roman"/>
          <w:sz w:val="28"/>
          <w:szCs w:val="28"/>
          <w:lang w:val="en-US"/>
        </w:rPr>
        <w:t xml:space="preserve">the </w:t>
      </w:r>
      <w:r w:rsidRPr="00CC4BEB">
        <w:rPr>
          <w:rFonts w:ascii="Times New Roman" w:hAnsi="Times New Roman"/>
          <w:sz w:val="28"/>
          <w:szCs w:val="28"/>
          <w:lang/>
        </w:rPr>
        <w:t>consolidate</w:t>
      </w:r>
      <w:r w:rsidRPr="00CC4BEB">
        <w:rPr>
          <w:rFonts w:ascii="Times New Roman" w:hAnsi="Times New Roman"/>
          <w:sz w:val="28"/>
          <w:szCs w:val="28"/>
          <w:lang w:val="en-US"/>
        </w:rPr>
        <w:t xml:space="preserve"> a renewedcontent and kindsof the personal non-property labour rights of employee in </w:t>
      </w:r>
      <w:r w:rsidRPr="00CC4BEB">
        <w:rPr>
          <w:rFonts w:ascii="Times New Roman" w:hAnsi="Times New Roman"/>
          <w:sz w:val="28"/>
          <w:szCs w:val="28"/>
          <w:lang/>
        </w:rPr>
        <w:t>thedraftLabourCodeofUkraine</w:t>
      </w:r>
      <w:r w:rsidRPr="00CC4BEB">
        <w:rPr>
          <w:rFonts w:ascii="Times New Roman" w:hAnsi="Times New Roman"/>
          <w:sz w:val="28"/>
          <w:szCs w:val="28"/>
          <w:lang w:val="en-US"/>
        </w:rPr>
        <w:t>.</w:t>
      </w:r>
    </w:p>
    <w:p w:rsidR="003F3CEB" w:rsidRPr="00557FEB" w:rsidRDefault="003F3CEB" w:rsidP="00557FEB">
      <w:pPr>
        <w:pStyle w:val="a0"/>
        <w:shd w:val="clear" w:color="auto" w:fill="auto"/>
        <w:spacing w:after="0" w:line="360" w:lineRule="auto"/>
        <w:ind w:left="40" w:right="280" w:firstLine="709"/>
        <w:contextualSpacing/>
        <w:jc w:val="both"/>
        <w:rPr>
          <w:rFonts w:ascii="Times New Roman" w:hAnsi="Times New Roman"/>
          <w:sz w:val="28"/>
          <w:szCs w:val="28"/>
          <w:lang w:val="en-US"/>
        </w:rPr>
      </w:pPr>
      <w:bookmarkStart w:id="0" w:name="_GoBack"/>
      <w:bookmarkEnd w:id="0"/>
      <w:r w:rsidRPr="00557FEB">
        <w:rPr>
          <w:rFonts w:ascii="Times New Roman" w:hAnsi="Times New Roman"/>
          <w:b/>
          <w:sz w:val="28"/>
          <w:szCs w:val="28"/>
          <w:lang w:val="en-US"/>
        </w:rPr>
        <w:t>Key</w:t>
      </w:r>
      <w:r>
        <w:rPr>
          <w:rFonts w:ascii="Times New Roman" w:hAnsi="Times New Roman"/>
          <w:b/>
          <w:sz w:val="28"/>
          <w:szCs w:val="28"/>
          <w:lang/>
        </w:rPr>
        <w:t xml:space="preserve"> </w:t>
      </w:r>
      <w:r w:rsidRPr="00557FEB">
        <w:rPr>
          <w:rFonts w:ascii="Times New Roman" w:hAnsi="Times New Roman"/>
          <w:b/>
          <w:sz w:val="28"/>
          <w:szCs w:val="28"/>
          <w:lang w:val="en-US"/>
        </w:rPr>
        <w:t>words:</w:t>
      </w:r>
      <w:r w:rsidRPr="00557FEB">
        <w:rPr>
          <w:rFonts w:ascii="Times New Roman" w:hAnsi="Times New Roman"/>
          <w:sz w:val="28"/>
          <w:szCs w:val="28"/>
          <w:lang w:val="en-US"/>
        </w:rPr>
        <w:t xml:space="preserve"> personal non- property labour rights of employee, the content of personal non- property labour rights, the kinds personal non- property labour rights, personal non-property labour rightsof intellectual propertyof employee.</w:t>
      </w:r>
    </w:p>
    <w:p w:rsidR="003F3CEB" w:rsidRPr="00B53712" w:rsidRDefault="003F3CEB" w:rsidP="00557FEB">
      <w:pPr>
        <w:pStyle w:val="a0"/>
        <w:shd w:val="clear" w:color="auto" w:fill="auto"/>
        <w:spacing w:after="0" w:line="360" w:lineRule="auto"/>
        <w:ind w:left="40" w:right="280" w:firstLine="709"/>
        <w:contextualSpacing/>
        <w:jc w:val="both"/>
        <w:rPr>
          <w:rFonts w:ascii="Times New Roman" w:hAnsi="Times New Roman"/>
          <w:sz w:val="28"/>
          <w:szCs w:val="28"/>
          <w:lang w:val="en-US"/>
        </w:rPr>
      </w:pPr>
    </w:p>
    <w:sectPr w:rsidR="003F3CEB" w:rsidRPr="00B53712" w:rsidSect="007C64E7">
      <w:footerReference w:type="default" r:id="rId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EB" w:rsidRDefault="003F3CEB" w:rsidP="00A33355">
      <w:pPr>
        <w:spacing w:after="0" w:line="240" w:lineRule="auto"/>
      </w:pPr>
      <w:r>
        <w:separator/>
      </w:r>
    </w:p>
  </w:endnote>
  <w:endnote w:type="continuationSeparator" w:id="1">
    <w:p w:rsidR="003F3CEB" w:rsidRDefault="003F3CEB" w:rsidP="00A33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EB" w:rsidRDefault="003F3CEB">
    <w:pPr>
      <w:pStyle w:val="Footer"/>
      <w:jc w:val="right"/>
    </w:pPr>
    <w:fldSimple w:instr="PAGE   \* MERGEFORMAT">
      <w:r>
        <w:rPr>
          <w:noProof/>
        </w:rPr>
        <w:t>1</w:t>
      </w:r>
    </w:fldSimple>
  </w:p>
  <w:p w:rsidR="003F3CEB" w:rsidRDefault="003F3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EB" w:rsidRDefault="003F3CEB" w:rsidP="00A33355">
      <w:pPr>
        <w:spacing w:after="0" w:line="240" w:lineRule="auto"/>
      </w:pPr>
      <w:r>
        <w:separator/>
      </w:r>
    </w:p>
  </w:footnote>
  <w:footnote w:type="continuationSeparator" w:id="1">
    <w:p w:rsidR="003F3CEB" w:rsidRDefault="003F3CEB" w:rsidP="00A333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A96"/>
    <w:rsid w:val="00053809"/>
    <w:rsid w:val="00054291"/>
    <w:rsid w:val="00141B0B"/>
    <w:rsid w:val="00231A96"/>
    <w:rsid w:val="002E3B3C"/>
    <w:rsid w:val="0030013B"/>
    <w:rsid w:val="003F3CEB"/>
    <w:rsid w:val="004E1B97"/>
    <w:rsid w:val="00557FEB"/>
    <w:rsid w:val="007C64E7"/>
    <w:rsid w:val="00A33355"/>
    <w:rsid w:val="00B53712"/>
    <w:rsid w:val="00CC4BEB"/>
    <w:rsid w:val="00D912ED"/>
    <w:rsid w:val="00EC28E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EB"/>
    <w:pPr>
      <w:spacing w:after="200" w:line="276" w:lineRule="auto"/>
    </w:pPr>
    <w:rPr>
      <w:rFonts w:eastAsia="Times New Roman"/>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ий текст_"/>
    <w:link w:val="a0"/>
    <w:uiPriority w:val="99"/>
    <w:locked/>
    <w:rsid w:val="00557FEB"/>
    <w:rPr>
      <w:sz w:val="19"/>
      <w:shd w:val="clear" w:color="auto" w:fill="FFFFFF"/>
    </w:rPr>
  </w:style>
  <w:style w:type="paragraph" w:customStyle="1" w:styleId="a0">
    <w:name w:val="Основний текст"/>
    <w:basedOn w:val="Normal"/>
    <w:link w:val="a"/>
    <w:uiPriority w:val="99"/>
    <w:rsid w:val="00557FEB"/>
    <w:pPr>
      <w:widowControl w:val="0"/>
      <w:shd w:val="clear" w:color="auto" w:fill="FFFFFF"/>
      <w:spacing w:after="360" w:line="240" w:lineRule="atLeast"/>
      <w:ind w:hanging="280"/>
    </w:pPr>
    <w:rPr>
      <w:rFonts w:eastAsia="Calibri"/>
      <w:sz w:val="19"/>
      <w:szCs w:val="19"/>
      <w:lang w:val="uk-UA" w:eastAsia="uk-UA"/>
    </w:rPr>
  </w:style>
  <w:style w:type="paragraph" w:styleId="Footer">
    <w:name w:val="footer"/>
    <w:basedOn w:val="Normal"/>
    <w:link w:val="FooterChar"/>
    <w:uiPriority w:val="99"/>
    <w:rsid w:val="00557FEB"/>
    <w:pPr>
      <w:tabs>
        <w:tab w:val="center" w:pos="4677"/>
        <w:tab w:val="right" w:pos="9355"/>
      </w:tabs>
    </w:pPr>
  </w:style>
  <w:style w:type="character" w:customStyle="1" w:styleId="FooterChar">
    <w:name w:val="Footer Char"/>
    <w:basedOn w:val="DefaultParagraphFont"/>
    <w:link w:val="Footer"/>
    <w:uiPriority w:val="99"/>
    <w:locked/>
    <w:rsid w:val="00557FEB"/>
    <w:rPr>
      <w:rFonts w:ascii="Calibri" w:hAnsi="Calibri" w:cs="Times New Roman"/>
    </w:rPr>
  </w:style>
  <w:style w:type="paragraph" w:customStyle="1" w:styleId="Default">
    <w:name w:val="Default"/>
    <w:uiPriority w:val="99"/>
    <w:rsid w:val="00557FEB"/>
    <w:pPr>
      <w:autoSpaceDE w:val="0"/>
      <w:autoSpaceDN w:val="0"/>
      <w:adjustRightInd w:val="0"/>
    </w:pPr>
    <w:rPr>
      <w:rFonts w:ascii="Arial" w:hAnsi="Arial" w:cs="Arial"/>
      <w:color w:val="000000"/>
      <w:sz w:val="24"/>
      <w:szCs w:val="24"/>
      <w:lang w:val="ru-RU" w:eastAsia="en-US"/>
    </w:rPr>
  </w:style>
  <w:style w:type="paragraph" w:customStyle="1" w:styleId="Pa31">
    <w:name w:val="Pa31"/>
    <w:basedOn w:val="Default"/>
    <w:next w:val="Default"/>
    <w:uiPriority w:val="99"/>
    <w:rsid w:val="00557FEB"/>
    <w:pPr>
      <w:spacing w:line="19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1124</Words>
  <Characters>642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3</cp:revision>
  <dcterms:created xsi:type="dcterms:W3CDTF">2015-11-30T21:54:00Z</dcterms:created>
  <dcterms:modified xsi:type="dcterms:W3CDTF">2016-02-08T08:03:00Z</dcterms:modified>
</cp:coreProperties>
</file>